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A9FA" w14:textId="77777777" w:rsidR="00727CA3" w:rsidRPr="00727CA3" w:rsidRDefault="00727CA3" w:rsidP="00727CA3">
      <w:pPr>
        <w:spacing w:after="0" w:line="240" w:lineRule="auto"/>
        <w:jc w:val="center"/>
        <w:rPr>
          <w:rFonts w:ascii="Times New Roman" w:eastAsia="Times New Roman" w:hAnsi="Times New Roman" w:cs="Times New Roman"/>
          <w:b/>
          <w:sz w:val="28"/>
          <w:szCs w:val="28"/>
          <w:lang w:eastAsia="ru-RU" w:bidi="ru-RU"/>
        </w:rPr>
      </w:pPr>
      <w:r w:rsidRPr="00727CA3">
        <w:rPr>
          <w:rFonts w:ascii="Times New Roman" w:eastAsia="Times New Roman" w:hAnsi="Times New Roman" w:cs="Times New Roman"/>
          <w:b/>
          <w:sz w:val="28"/>
          <w:szCs w:val="28"/>
          <w:lang w:eastAsia="ru-RU"/>
        </w:rPr>
        <w:t xml:space="preserve">Муниципальное казенное учреждение </w:t>
      </w:r>
      <w:r w:rsidRPr="00727CA3">
        <w:rPr>
          <w:rFonts w:ascii="Times New Roman" w:eastAsia="Times New Roman" w:hAnsi="Times New Roman" w:cs="Times New Roman"/>
          <w:b/>
          <w:sz w:val="28"/>
          <w:szCs w:val="28"/>
          <w:lang w:eastAsia="ru-RU" w:bidi="ru-RU"/>
        </w:rPr>
        <w:t xml:space="preserve">Отдел образования </w:t>
      </w:r>
    </w:p>
    <w:p w14:paraId="199EC83F" w14:textId="77777777" w:rsidR="00727CA3" w:rsidRPr="00727CA3" w:rsidRDefault="00727CA3" w:rsidP="00727CA3">
      <w:pPr>
        <w:spacing w:after="200" w:line="276" w:lineRule="auto"/>
        <w:jc w:val="center"/>
        <w:rPr>
          <w:rFonts w:ascii="Times New Roman" w:eastAsia="Times New Roman" w:hAnsi="Times New Roman" w:cs="Times New Roman"/>
          <w:b/>
          <w:sz w:val="28"/>
          <w:szCs w:val="28"/>
          <w:lang w:eastAsia="ru-RU" w:bidi="ru-RU"/>
        </w:rPr>
      </w:pPr>
      <w:r w:rsidRPr="00727CA3">
        <w:rPr>
          <w:rFonts w:ascii="Times New Roman" w:eastAsia="Times New Roman" w:hAnsi="Times New Roman" w:cs="Times New Roman"/>
          <w:b/>
          <w:sz w:val="28"/>
          <w:szCs w:val="28"/>
          <w:lang w:eastAsia="ru-RU" w:bidi="ru-RU"/>
        </w:rPr>
        <w:t>администрации Илекского района Оренбургской области</w:t>
      </w:r>
    </w:p>
    <w:p w14:paraId="7B74C5FE" w14:textId="77777777" w:rsidR="00727CA3" w:rsidRPr="00727CA3" w:rsidRDefault="00727CA3" w:rsidP="00727CA3">
      <w:pPr>
        <w:spacing w:after="200" w:line="276" w:lineRule="auto"/>
        <w:jc w:val="center"/>
        <w:rPr>
          <w:rFonts w:ascii="Times New Roman" w:eastAsia="Times New Roman" w:hAnsi="Times New Roman" w:cs="Times New Roman"/>
          <w:b/>
          <w:sz w:val="28"/>
          <w:szCs w:val="28"/>
          <w:lang w:eastAsia="ru-RU"/>
        </w:rPr>
      </w:pPr>
      <w:r w:rsidRPr="00727CA3">
        <w:rPr>
          <w:rFonts w:ascii="Times New Roman" w:eastAsia="Times New Roman" w:hAnsi="Times New Roman" w:cs="Times New Roman"/>
          <w:b/>
          <w:sz w:val="28"/>
          <w:szCs w:val="28"/>
          <w:lang w:eastAsia="ru-RU" w:bidi="ru-RU"/>
        </w:rPr>
        <w:t>Муниципальное бюджетное учреждение дополнительного образования «Дом творчества Илекского района Оренбургской области»</w:t>
      </w:r>
    </w:p>
    <w:p w14:paraId="49DC8873" w14:textId="77777777" w:rsidR="00727CA3" w:rsidRPr="00727CA3" w:rsidRDefault="00727CA3" w:rsidP="00727CA3">
      <w:pPr>
        <w:spacing w:after="0" w:line="240" w:lineRule="auto"/>
        <w:rPr>
          <w:rFonts w:ascii="Times New Roman" w:eastAsia="Times New Roman" w:hAnsi="Times New Roman" w:cs="Times New Roman"/>
          <w:sz w:val="28"/>
          <w:szCs w:val="28"/>
          <w:lang w:eastAsia="ru-RU"/>
        </w:rPr>
      </w:pPr>
    </w:p>
    <w:p w14:paraId="2C6B8243" w14:textId="77777777" w:rsidR="00727CA3" w:rsidRPr="00727CA3" w:rsidRDefault="00727CA3" w:rsidP="00727CA3">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252"/>
      </w:tblGrid>
      <w:tr w:rsidR="00727CA3" w:rsidRPr="00727CA3" w14:paraId="475C0C76" w14:textId="77777777" w:rsidTr="005A11B1">
        <w:tc>
          <w:tcPr>
            <w:tcW w:w="5495" w:type="dxa"/>
            <w:tcBorders>
              <w:top w:val="nil"/>
              <w:left w:val="nil"/>
              <w:bottom w:val="nil"/>
              <w:right w:val="nil"/>
            </w:tcBorders>
            <w:hideMark/>
          </w:tcPr>
          <w:p w14:paraId="3371200E" w14:textId="77777777" w:rsidR="00727CA3" w:rsidRPr="00727CA3" w:rsidRDefault="00727CA3" w:rsidP="00727CA3">
            <w:pPr>
              <w:spacing w:after="0" w:line="240" w:lineRule="auto"/>
              <w:rPr>
                <w:rFonts w:ascii="Times New Roman" w:eastAsia="Times New Roman" w:hAnsi="Times New Roman" w:cs="Times New Roman"/>
                <w:b/>
                <w:bCs/>
                <w:caps/>
                <w:sz w:val="28"/>
                <w:szCs w:val="28"/>
                <w:lang w:eastAsia="ru-RU"/>
              </w:rPr>
            </w:pPr>
            <w:r w:rsidRPr="00727CA3">
              <w:rPr>
                <w:rFonts w:ascii="Times New Roman" w:eastAsia="Times New Roman" w:hAnsi="Times New Roman" w:cs="Times New Roman"/>
                <w:b/>
                <w:bCs/>
                <w:caps/>
                <w:sz w:val="28"/>
                <w:szCs w:val="28"/>
                <w:lang w:eastAsia="ru-RU"/>
              </w:rPr>
              <w:t>РАССМОТРЕНО</w:t>
            </w:r>
          </w:p>
          <w:p w14:paraId="15E77927" w14:textId="77777777" w:rsidR="00727CA3" w:rsidRPr="00727CA3" w:rsidRDefault="00727CA3" w:rsidP="00727CA3">
            <w:pPr>
              <w:spacing w:after="0" w:line="240" w:lineRule="auto"/>
              <w:rPr>
                <w:rFonts w:ascii="Times New Roman" w:eastAsia="Times New Roman" w:hAnsi="Times New Roman" w:cs="Times New Roman"/>
                <w:sz w:val="28"/>
                <w:szCs w:val="28"/>
                <w:lang w:eastAsia="ru-RU"/>
              </w:rPr>
            </w:pPr>
            <w:r w:rsidRPr="00727CA3">
              <w:rPr>
                <w:rFonts w:ascii="Times New Roman" w:eastAsia="Times New Roman" w:hAnsi="Times New Roman" w:cs="Times New Roman"/>
                <w:sz w:val="28"/>
                <w:szCs w:val="28"/>
                <w:lang w:eastAsia="ru-RU"/>
              </w:rPr>
              <w:t>методическим советом</w:t>
            </w:r>
          </w:p>
          <w:p w14:paraId="6C1F8C41" w14:textId="77777777" w:rsidR="00727CA3" w:rsidRPr="00727CA3" w:rsidRDefault="00727CA3" w:rsidP="00727CA3">
            <w:pPr>
              <w:spacing w:after="0" w:line="276" w:lineRule="auto"/>
              <w:rPr>
                <w:rFonts w:ascii="Times New Roman" w:eastAsia="Times New Roman" w:hAnsi="Times New Roman" w:cs="Times New Roman"/>
                <w:sz w:val="28"/>
                <w:szCs w:val="28"/>
              </w:rPr>
            </w:pPr>
            <w:r w:rsidRPr="00727CA3">
              <w:rPr>
                <w:rFonts w:ascii="Times New Roman" w:eastAsia="Times New Roman" w:hAnsi="Times New Roman" w:cs="Times New Roman"/>
                <w:sz w:val="28"/>
                <w:szCs w:val="28"/>
              </w:rPr>
              <w:t>МБУДО ДТ</w:t>
            </w:r>
          </w:p>
          <w:p w14:paraId="11549792" w14:textId="77777777" w:rsidR="00727CA3" w:rsidRPr="00727CA3" w:rsidRDefault="00490322" w:rsidP="00727C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shd w:val="clear" w:color="auto" w:fill="FFFFFF"/>
                <w:lang w:eastAsia="ru-RU"/>
              </w:rPr>
              <w:t>Протокол № 1 от 28.08.2024</w:t>
            </w:r>
            <w:r w:rsidR="00727CA3" w:rsidRPr="00727CA3">
              <w:rPr>
                <w:rFonts w:ascii="Times New Roman" w:eastAsia="Times New Roman" w:hAnsi="Times New Roman" w:cs="Times New Roman"/>
                <w:sz w:val="28"/>
                <w:szCs w:val="28"/>
                <w:shd w:val="clear" w:color="auto" w:fill="FFFFFF"/>
                <w:lang w:eastAsia="ru-RU"/>
              </w:rPr>
              <w:t xml:space="preserve">г.  </w:t>
            </w:r>
          </w:p>
        </w:tc>
        <w:tc>
          <w:tcPr>
            <w:tcW w:w="4252" w:type="dxa"/>
            <w:tcBorders>
              <w:top w:val="nil"/>
              <w:left w:val="nil"/>
              <w:bottom w:val="nil"/>
              <w:right w:val="nil"/>
            </w:tcBorders>
            <w:hideMark/>
          </w:tcPr>
          <w:p w14:paraId="75477C8D" w14:textId="77777777" w:rsidR="00727CA3" w:rsidRPr="00727CA3" w:rsidRDefault="00727CA3" w:rsidP="00727CA3">
            <w:pPr>
              <w:spacing w:after="0" w:line="276" w:lineRule="auto"/>
              <w:rPr>
                <w:rFonts w:ascii="Times New Roman" w:eastAsia="Times New Roman" w:hAnsi="Times New Roman" w:cs="Times New Roman"/>
                <w:sz w:val="28"/>
                <w:szCs w:val="28"/>
              </w:rPr>
            </w:pPr>
            <w:r w:rsidRPr="00727CA3">
              <w:rPr>
                <w:rFonts w:ascii="Times New Roman" w:eastAsia="Times New Roman" w:hAnsi="Times New Roman" w:cs="Times New Roman"/>
                <w:b/>
                <w:bCs/>
                <w:sz w:val="28"/>
                <w:szCs w:val="28"/>
              </w:rPr>
              <w:t>УТВЕРЖДАЮ</w:t>
            </w:r>
          </w:p>
          <w:p w14:paraId="5282161F" w14:textId="77777777" w:rsidR="00727CA3" w:rsidRPr="00727CA3" w:rsidRDefault="00727CA3" w:rsidP="00727CA3">
            <w:pPr>
              <w:spacing w:after="0" w:line="276" w:lineRule="auto"/>
              <w:rPr>
                <w:rFonts w:ascii="Times New Roman" w:eastAsia="Times New Roman" w:hAnsi="Times New Roman" w:cs="Times New Roman"/>
                <w:sz w:val="28"/>
                <w:szCs w:val="28"/>
              </w:rPr>
            </w:pPr>
            <w:r w:rsidRPr="00727CA3">
              <w:rPr>
                <w:rFonts w:ascii="Times New Roman" w:eastAsia="Times New Roman" w:hAnsi="Times New Roman" w:cs="Times New Roman"/>
                <w:sz w:val="28"/>
                <w:szCs w:val="28"/>
              </w:rPr>
              <w:t>Директор МБУДО ДТ</w:t>
            </w:r>
          </w:p>
          <w:p w14:paraId="6397887D" w14:textId="77777777" w:rsidR="00727CA3" w:rsidRPr="00727CA3" w:rsidRDefault="00727CA3" w:rsidP="00727CA3">
            <w:pPr>
              <w:spacing w:after="0" w:line="276" w:lineRule="auto"/>
              <w:ind w:right="-250"/>
              <w:rPr>
                <w:rFonts w:ascii="Times New Roman" w:eastAsia="Times New Roman" w:hAnsi="Times New Roman" w:cs="Times New Roman"/>
              </w:rPr>
            </w:pPr>
            <w:r w:rsidRPr="00727CA3">
              <w:rPr>
                <w:rFonts w:ascii="Times New Roman" w:eastAsia="Times New Roman" w:hAnsi="Times New Roman" w:cs="Times New Roman"/>
                <w:sz w:val="28"/>
                <w:szCs w:val="28"/>
              </w:rPr>
              <w:t xml:space="preserve">______________ О.С.Туманова </w:t>
            </w:r>
            <w:r w:rsidR="00490322">
              <w:rPr>
                <w:rFonts w:ascii="Times New Roman" w:eastAsia="Times New Roman" w:hAnsi="Times New Roman" w:cs="Times New Roman"/>
                <w:sz w:val="28"/>
                <w:szCs w:val="28"/>
                <w:shd w:val="clear" w:color="auto" w:fill="FFFFFF"/>
              </w:rPr>
              <w:t>Приказ № 245  от 30.08.2024</w:t>
            </w:r>
            <w:r w:rsidRPr="00727CA3">
              <w:rPr>
                <w:rFonts w:ascii="Times New Roman" w:eastAsia="Times New Roman" w:hAnsi="Times New Roman" w:cs="Times New Roman"/>
                <w:sz w:val="28"/>
                <w:szCs w:val="28"/>
                <w:shd w:val="clear" w:color="auto" w:fill="FFFFFF"/>
              </w:rPr>
              <w:t>г.</w:t>
            </w:r>
          </w:p>
        </w:tc>
      </w:tr>
    </w:tbl>
    <w:p w14:paraId="3156D7AB" w14:textId="77777777" w:rsidR="005A11B1" w:rsidRDefault="005A11B1">
      <w:pPr>
        <w:rPr>
          <w:rFonts w:ascii="Times New Roman" w:hAnsi="Times New Roman" w:cs="Times New Roman"/>
          <w:sz w:val="24"/>
          <w:szCs w:val="24"/>
        </w:rPr>
      </w:pPr>
    </w:p>
    <w:p w14:paraId="6B9C9BED" w14:textId="77777777" w:rsidR="00727CA3" w:rsidRDefault="00727CA3">
      <w:pPr>
        <w:rPr>
          <w:rFonts w:ascii="Times New Roman" w:hAnsi="Times New Roman" w:cs="Times New Roman"/>
          <w:sz w:val="24"/>
          <w:szCs w:val="24"/>
        </w:rPr>
      </w:pPr>
    </w:p>
    <w:p w14:paraId="7216C702" w14:textId="77777777" w:rsidR="00502BC9" w:rsidRDefault="00502BC9">
      <w:pPr>
        <w:rPr>
          <w:rFonts w:ascii="Times New Roman" w:hAnsi="Times New Roman" w:cs="Times New Roman"/>
          <w:sz w:val="24"/>
          <w:szCs w:val="24"/>
        </w:rPr>
      </w:pPr>
    </w:p>
    <w:p w14:paraId="6EDD97ED" w14:textId="77777777" w:rsidR="00502BC9" w:rsidRDefault="00502BC9" w:rsidP="00502BC9">
      <w:pPr>
        <w:spacing w:after="0" w:line="240" w:lineRule="auto"/>
        <w:jc w:val="center"/>
        <w:rPr>
          <w:rFonts w:ascii="Times New Roman" w:hAnsi="Times New Roman" w:cs="Times New Roman"/>
          <w:b/>
          <w:sz w:val="28"/>
          <w:szCs w:val="28"/>
        </w:rPr>
      </w:pPr>
      <w:r w:rsidRPr="00502BC9">
        <w:rPr>
          <w:rFonts w:ascii="Times New Roman" w:hAnsi="Times New Roman" w:cs="Times New Roman"/>
          <w:b/>
          <w:sz w:val="28"/>
          <w:szCs w:val="28"/>
        </w:rPr>
        <w:t xml:space="preserve">ДОПОЛНИТЕЛЬНАЯ ОБЩЕОБРАЗОВАТЕЛЬНАЯ </w:t>
      </w:r>
    </w:p>
    <w:p w14:paraId="461A5735" w14:textId="77777777" w:rsidR="00502BC9" w:rsidRDefault="00502BC9" w:rsidP="00502BC9">
      <w:pPr>
        <w:spacing w:after="0" w:line="240" w:lineRule="auto"/>
        <w:jc w:val="center"/>
        <w:rPr>
          <w:rFonts w:ascii="Times New Roman" w:hAnsi="Times New Roman" w:cs="Times New Roman"/>
          <w:b/>
          <w:sz w:val="28"/>
          <w:szCs w:val="28"/>
        </w:rPr>
      </w:pPr>
      <w:r w:rsidRPr="00502BC9">
        <w:rPr>
          <w:rFonts w:ascii="Times New Roman" w:hAnsi="Times New Roman" w:cs="Times New Roman"/>
          <w:b/>
          <w:sz w:val="28"/>
          <w:szCs w:val="28"/>
        </w:rPr>
        <w:t xml:space="preserve">ОБЩЕРАЗВИВАЮЩАЯ ПРОГРАММА </w:t>
      </w:r>
    </w:p>
    <w:p w14:paraId="7B906CAF" w14:textId="77777777" w:rsidR="00727CA3" w:rsidRDefault="00502BC9" w:rsidP="00502BC9">
      <w:pPr>
        <w:spacing w:after="0" w:line="240" w:lineRule="auto"/>
        <w:jc w:val="center"/>
        <w:rPr>
          <w:rFonts w:ascii="Times New Roman" w:hAnsi="Times New Roman" w:cs="Times New Roman"/>
          <w:b/>
          <w:sz w:val="28"/>
          <w:szCs w:val="28"/>
        </w:rPr>
      </w:pPr>
      <w:r w:rsidRPr="00502BC9">
        <w:rPr>
          <w:rFonts w:ascii="Times New Roman" w:hAnsi="Times New Roman" w:cs="Times New Roman"/>
          <w:b/>
          <w:sz w:val="28"/>
          <w:szCs w:val="28"/>
        </w:rPr>
        <w:t>ТЕХНИЧЕСКОЙ НАПРАВЛЕННОСТИ</w:t>
      </w:r>
    </w:p>
    <w:p w14:paraId="6EA66D02" w14:textId="77777777" w:rsidR="00FF5908" w:rsidRPr="00502BC9" w:rsidRDefault="00FF5908" w:rsidP="00502BC9">
      <w:pPr>
        <w:spacing w:after="0" w:line="240" w:lineRule="auto"/>
        <w:jc w:val="center"/>
        <w:rPr>
          <w:rFonts w:ascii="Times New Roman" w:hAnsi="Times New Roman" w:cs="Times New Roman"/>
          <w:b/>
          <w:sz w:val="28"/>
          <w:szCs w:val="28"/>
        </w:rPr>
      </w:pPr>
    </w:p>
    <w:p w14:paraId="01B0D440" w14:textId="77777777" w:rsidR="00727CA3" w:rsidRDefault="00727CA3" w:rsidP="00502BC9">
      <w:pPr>
        <w:spacing w:after="0" w:line="240" w:lineRule="auto"/>
        <w:jc w:val="center"/>
        <w:rPr>
          <w:rFonts w:ascii="Times New Roman" w:hAnsi="Times New Roman" w:cs="Times New Roman"/>
          <w:b/>
          <w:sz w:val="28"/>
          <w:szCs w:val="28"/>
        </w:rPr>
      </w:pPr>
      <w:r w:rsidRPr="00FF5908">
        <w:rPr>
          <w:rFonts w:ascii="Times New Roman" w:hAnsi="Times New Roman" w:cs="Times New Roman"/>
          <w:b/>
          <w:sz w:val="28"/>
          <w:szCs w:val="28"/>
        </w:rPr>
        <w:t>«ОСНОВЫ РОБОТОТЕХНИКИ»</w:t>
      </w:r>
    </w:p>
    <w:p w14:paraId="77CB4BBA" w14:textId="77777777" w:rsidR="00FF5908" w:rsidRPr="00FF5908" w:rsidRDefault="00FF5908" w:rsidP="00502BC9">
      <w:pPr>
        <w:spacing w:after="0" w:line="240" w:lineRule="auto"/>
        <w:jc w:val="center"/>
        <w:rPr>
          <w:rFonts w:ascii="Times New Roman" w:hAnsi="Times New Roman" w:cs="Times New Roman"/>
          <w:b/>
          <w:sz w:val="28"/>
          <w:szCs w:val="28"/>
        </w:rPr>
      </w:pPr>
    </w:p>
    <w:p w14:paraId="4D250C6B" w14:textId="77777777" w:rsidR="00727CA3" w:rsidRDefault="00FF5908" w:rsidP="00727CA3">
      <w:pPr>
        <w:jc w:val="center"/>
        <w:rPr>
          <w:rFonts w:ascii="Times New Roman" w:hAnsi="Times New Roman" w:cs="Times New Roman"/>
          <w:b/>
          <w:sz w:val="44"/>
          <w:szCs w:val="44"/>
        </w:rPr>
      </w:pPr>
      <w:r>
        <w:rPr>
          <w:rFonts w:ascii="Times New Roman" w:eastAsia="Times New Roman" w:hAnsi="Times New Roman" w:cs="Times New Roman"/>
          <w:b/>
          <w:sz w:val="28"/>
          <w:szCs w:val="28"/>
          <w:lang w:eastAsia="ru-RU"/>
        </w:rPr>
        <w:t>(творческое объединение «Основы робототехники»)</w:t>
      </w:r>
    </w:p>
    <w:p w14:paraId="215A3A5E" w14:textId="77777777" w:rsidR="00727CA3" w:rsidRDefault="00727CA3" w:rsidP="00727CA3">
      <w:pPr>
        <w:jc w:val="center"/>
        <w:rPr>
          <w:rFonts w:ascii="Times New Roman" w:hAnsi="Times New Roman" w:cs="Times New Roman"/>
          <w:sz w:val="28"/>
          <w:szCs w:val="28"/>
        </w:rPr>
      </w:pPr>
    </w:p>
    <w:p w14:paraId="1D7DE54B" w14:textId="77777777" w:rsidR="00727CA3" w:rsidRPr="00727CA3" w:rsidRDefault="00727CA3" w:rsidP="00727CA3">
      <w:pPr>
        <w:spacing w:after="0" w:line="276" w:lineRule="auto"/>
        <w:jc w:val="center"/>
        <w:rPr>
          <w:rFonts w:ascii="Times New Roman" w:eastAsia="Times New Roman" w:hAnsi="Times New Roman" w:cs="Times New Roman"/>
          <w:sz w:val="28"/>
          <w:szCs w:val="28"/>
          <w:lang w:eastAsia="ru-RU"/>
        </w:rPr>
      </w:pPr>
      <w:r w:rsidRPr="00727CA3">
        <w:rPr>
          <w:rFonts w:ascii="Times New Roman" w:eastAsia="Times New Roman" w:hAnsi="Times New Roman" w:cs="Times New Roman"/>
          <w:b/>
          <w:sz w:val="28"/>
          <w:szCs w:val="28"/>
          <w:lang w:eastAsia="ru-RU"/>
        </w:rPr>
        <w:t xml:space="preserve">    Возраст учащихся:</w:t>
      </w:r>
      <w:r>
        <w:rPr>
          <w:rFonts w:ascii="Times New Roman" w:eastAsia="Times New Roman" w:hAnsi="Times New Roman" w:cs="Times New Roman"/>
          <w:sz w:val="28"/>
          <w:szCs w:val="28"/>
          <w:lang w:eastAsia="ru-RU"/>
        </w:rPr>
        <w:t xml:space="preserve"> 12-16</w:t>
      </w:r>
      <w:r w:rsidRPr="00727CA3">
        <w:rPr>
          <w:rFonts w:ascii="Times New Roman" w:eastAsia="Times New Roman" w:hAnsi="Times New Roman" w:cs="Times New Roman"/>
          <w:sz w:val="28"/>
          <w:szCs w:val="28"/>
          <w:lang w:eastAsia="ru-RU"/>
        </w:rPr>
        <w:t>лет</w:t>
      </w:r>
    </w:p>
    <w:p w14:paraId="01D22A1E" w14:textId="77777777" w:rsidR="00727CA3" w:rsidRDefault="00727CA3" w:rsidP="00727CA3">
      <w:pPr>
        <w:spacing w:after="0" w:line="240" w:lineRule="auto"/>
        <w:jc w:val="center"/>
        <w:rPr>
          <w:rFonts w:ascii="Times New Roman" w:eastAsia="Times New Roman" w:hAnsi="Times New Roman" w:cs="Times New Roman"/>
          <w:sz w:val="28"/>
          <w:szCs w:val="28"/>
          <w:lang w:eastAsia="ru-RU"/>
        </w:rPr>
      </w:pPr>
      <w:r w:rsidRPr="00727CA3">
        <w:rPr>
          <w:rFonts w:ascii="Times New Roman" w:eastAsia="Times New Roman" w:hAnsi="Times New Roman" w:cs="Times New Roman"/>
          <w:b/>
          <w:sz w:val="28"/>
          <w:szCs w:val="28"/>
          <w:lang w:eastAsia="ru-RU"/>
        </w:rPr>
        <w:t>Срок реализации:</w:t>
      </w:r>
      <w:r w:rsidRPr="00727CA3">
        <w:rPr>
          <w:rFonts w:ascii="Times New Roman" w:eastAsia="Times New Roman" w:hAnsi="Times New Roman" w:cs="Times New Roman"/>
          <w:sz w:val="28"/>
          <w:szCs w:val="28"/>
          <w:lang w:eastAsia="ru-RU"/>
        </w:rPr>
        <w:t xml:space="preserve"> 1 год</w:t>
      </w:r>
    </w:p>
    <w:p w14:paraId="76A67964" w14:textId="77777777" w:rsidR="00727CA3" w:rsidRDefault="00727CA3" w:rsidP="00727CA3">
      <w:pPr>
        <w:spacing w:after="0" w:line="240" w:lineRule="auto"/>
        <w:jc w:val="center"/>
        <w:rPr>
          <w:rFonts w:ascii="Times New Roman" w:eastAsia="Times New Roman" w:hAnsi="Times New Roman" w:cs="Times New Roman"/>
          <w:sz w:val="28"/>
          <w:szCs w:val="28"/>
          <w:lang w:eastAsia="ru-RU"/>
        </w:rPr>
      </w:pPr>
    </w:p>
    <w:p w14:paraId="6B8BEFE2" w14:textId="77777777" w:rsidR="00727CA3" w:rsidRDefault="00727CA3" w:rsidP="00727CA3">
      <w:pPr>
        <w:spacing w:after="0" w:line="240" w:lineRule="auto"/>
        <w:jc w:val="center"/>
        <w:rPr>
          <w:rFonts w:ascii="Times New Roman" w:eastAsia="Times New Roman" w:hAnsi="Times New Roman" w:cs="Times New Roman"/>
          <w:sz w:val="28"/>
          <w:szCs w:val="28"/>
          <w:lang w:eastAsia="ru-RU"/>
        </w:rPr>
      </w:pPr>
    </w:p>
    <w:p w14:paraId="727E99EC" w14:textId="77777777" w:rsidR="00727CA3" w:rsidRDefault="00727CA3" w:rsidP="00727CA3">
      <w:pPr>
        <w:spacing w:after="0" w:line="240" w:lineRule="auto"/>
        <w:jc w:val="center"/>
        <w:rPr>
          <w:rFonts w:ascii="Times New Roman" w:eastAsia="Times New Roman" w:hAnsi="Times New Roman" w:cs="Times New Roman"/>
          <w:sz w:val="28"/>
          <w:szCs w:val="28"/>
          <w:lang w:eastAsia="ru-RU"/>
        </w:rPr>
      </w:pPr>
    </w:p>
    <w:p w14:paraId="7DE3F76E" w14:textId="77777777" w:rsidR="00727CA3" w:rsidRPr="00727CA3" w:rsidRDefault="00727CA3" w:rsidP="00AE5924">
      <w:pPr>
        <w:spacing w:after="0" w:line="240" w:lineRule="auto"/>
        <w:rPr>
          <w:rFonts w:ascii="Times New Roman" w:eastAsia="Times New Roman" w:hAnsi="Times New Roman" w:cs="Times New Roman"/>
          <w:sz w:val="28"/>
          <w:szCs w:val="28"/>
          <w:lang w:eastAsia="ru-RU"/>
        </w:rPr>
      </w:pPr>
    </w:p>
    <w:p w14:paraId="2D982B2D" w14:textId="77777777" w:rsidR="00727CA3" w:rsidRPr="00727CA3" w:rsidRDefault="00727CA3" w:rsidP="00727CA3">
      <w:pPr>
        <w:spacing w:after="0" w:line="240" w:lineRule="auto"/>
        <w:jc w:val="right"/>
        <w:rPr>
          <w:rFonts w:ascii="Times New Roman" w:eastAsia="Times New Roman" w:hAnsi="Times New Roman" w:cs="Times New Roman"/>
          <w:b/>
          <w:sz w:val="28"/>
          <w:szCs w:val="28"/>
          <w:lang w:eastAsia="ru-RU"/>
        </w:rPr>
      </w:pPr>
      <w:r w:rsidRPr="00727CA3">
        <w:rPr>
          <w:rFonts w:ascii="Times New Roman" w:eastAsia="Times New Roman" w:hAnsi="Times New Roman" w:cs="Times New Roman"/>
          <w:b/>
          <w:sz w:val="28"/>
          <w:szCs w:val="28"/>
          <w:lang w:eastAsia="ru-RU"/>
        </w:rPr>
        <w:t xml:space="preserve">Автор-составитель: </w:t>
      </w:r>
    </w:p>
    <w:p w14:paraId="41BD2CB2" w14:textId="77777777" w:rsidR="00727CA3" w:rsidRPr="00727CA3" w:rsidRDefault="00490322" w:rsidP="00727CA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Гнилицкий Александр Александр</w:t>
      </w:r>
      <w:r w:rsidR="00727CA3">
        <w:rPr>
          <w:rFonts w:ascii="Times New Roman" w:eastAsia="Times New Roman" w:hAnsi="Times New Roman" w:cs="Times New Roman"/>
          <w:sz w:val="28"/>
          <w:szCs w:val="28"/>
          <w:lang w:eastAsia="ru-RU"/>
        </w:rPr>
        <w:t>ович</w:t>
      </w:r>
      <w:r w:rsidR="00727CA3" w:rsidRPr="00727CA3">
        <w:rPr>
          <w:rFonts w:ascii="Times New Roman" w:eastAsia="Times New Roman" w:hAnsi="Times New Roman" w:cs="Times New Roman"/>
          <w:sz w:val="28"/>
          <w:szCs w:val="28"/>
          <w:lang w:eastAsia="ru-RU"/>
        </w:rPr>
        <w:t>,</w:t>
      </w:r>
    </w:p>
    <w:p w14:paraId="11689038" w14:textId="77777777" w:rsidR="00727CA3" w:rsidRPr="00727CA3" w:rsidRDefault="00727CA3" w:rsidP="00727CA3">
      <w:pPr>
        <w:spacing w:after="0" w:line="240" w:lineRule="auto"/>
        <w:jc w:val="right"/>
        <w:rPr>
          <w:rFonts w:ascii="Times New Roman" w:eastAsia="Times New Roman" w:hAnsi="Times New Roman" w:cs="Times New Roman"/>
          <w:sz w:val="28"/>
          <w:szCs w:val="28"/>
          <w:lang w:eastAsia="ru-RU"/>
        </w:rPr>
      </w:pPr>
      <w:r w:rsidRPr="00727CA3">
        <w:rPr>
          <w:rFonts w:ascii="Times New Roman" w:eastAsia="Times New Roman" w:hAnsi="Times New Roman" w:cs="Times New Roman"/>
          <w:sz w:val="28"/>
          <w:szCs w:val="28"/>
          <w:lang w:eastAsia="ru-RU"/>
        </w:rPr>
        <w:t xml:space="preserve">                                                               педа</w:t>
      </w:r>
      <w:r w:rsidR="00490322">
        <w:rPr>
          <w:rFonts w:ascii="Times New Roman" w:eastAsia="Times New Roman" w:hAnsi="Times New Roman" w:cs="Times New Roman"/>
          <w:sz w:val="28"/>
          <w:szCs w:val="28"/>
          <w:lang w:eastAsia="ru-RU"/>
        </w:rPr>
        <w:t>гог дополнительного образования</w:t>
      </w:r>
    </w:p>
    <w:p w14:paraId="737168DE" w14:textId="77777777" w:rsidR="00727CA3" w:rsidRDefault="00727CA3" w:rsidP="00727CA3">
      <w:pPr>
        <w:spacing w:after="0" w:line="240" w:lineRule="auto"/>
        <w:jc w:val="right"/>
        <w:rPr>
          <w:rFonts w:ascii="Times New Roman" w:eastAsia="Times New Roman" w:hAnsi="Times New Roman" w:cs="Times New Roman"/>
          <w:sz w:val="28"/>
          <w:szCs w:val="28"/>
          <w:lang w:eastAsia="ru-RU"/>
        </w:rPr>
      </w:pPr>
      <w:r w:rsidRPr="00727CA3">
        <w:rPr>
          <w:rFonts w:ascii="Times New Roman" w:eastAsia="Times New Roman" w:hAnsi="Times New Roman" w:cs="Times New Roman"/>
          <w:sz w:val="28"/>
          <w:szCs w:val="28"/>
          <w:lang w:eastAsia="ru-RU"/>
        </w:rPr>
        <w:t xml:space="preserve">                                 </w:t>
      </w:r>
      <w:r w:rsidR="005A11B1">
        <w:rPr>
          <w:rFonts w:ascii="Times New Roman" w:eastAsia="Times New Roman" w:hAnsi="Times New Roman" w:cs="Times New Roman"/>
          <w:sz w:val="28"/>
          <w:szCs w:val="28"/>
          <w:lang w:eastAsia="ru-RU"/>
        </w:rPr>
        <w:t xml:space="preserve">                          </w:t>
      </w:r>
    </w:p>
    <w:p w14:paraId="60D0F326" w14:textId="77777777" w:rsidR="005A11B1" w:rsidRDefault="005A11B1" w:rsidP="005A11B1">
      <w:pPr>
        <w:spacing w:after="0" w:line="240" w:lineRule="auto"/>
        <w:jc w:val="center"/>
        <w:rPr>
          <w:rFonts w:ascii="Times New Roman" w:eastAsia="Times New Roman" w:hAnsi="Times New Roman" w:cs="Times New Roman"/>
          <w:sz w:val="28"/>
          <w:szCs w:val="28"/>
          <w:lang w:eastAsia="ru-RU"/>
        </w:rPr>
      </w:pPr>
    </w:p>
    <w:p w14:paraId="4B0CE53A" w14:textId="77777777" w:rsidR="00FF5908" w:rsidRDefault="00FF5908" w:rsidP="005A11B1">
      <w:pPr>
        <w:spacing w:after="0" w:line="240" w:lineRule="auto"/>
        <w:jc w:val="center"/>
        <w:rPr>
          <w:rFonts w:ascii="Times New Roman" w:eastAsia="Times New Roman" w:hAnsi="Times New Roman" w:cs="Times New Roman"/>
          <w:sz w:val="28"/>
          <w:szCs w:val="28"/>
          <w:lang w:eastAsia="ru-RU"/>
        </w:rPr>
      </w:pPr>
    </w:p>
    <w:p w14:paraId="48C2B58A" w14:textId="77777777" w:rsidR="00AE5924" w:rsidRDefault="00AE5924" w:rsidP="005A11B1">
      <w:pPr>
        <w:spacing w:after="0" w:line="240" w:lineRule="auto"/>
        <w:jc w:val="center"/>
        <w:rPr>
          <w:rFonts w:ascii="Times New Roman" w:eastAsia="Times New Roman" w:hAnsi="Times New Roman" w:cs="Times New Roman"/>
          <w:sz w:val="28"/>
          <w:szCs w:val="28"/>
          <w:lang w:eastAsia="ru-RU"/>
        </w:rPr>
      </w:pPr>
    </w:p>
    <w:p w14:paraId="70BB564E" w14:textId="77777777" w:rsidR="00FF5908" w:rsidRDefault="00FF5908" w:rsidP="005A11B1">
      <w:pPr>
        <w:spacing w:after="0" w:line="240" w:lineRule="auto"/>
        <w:jc w:val="center"/>
        <w:rPr>
          <w:rFonts w:ascii="Times New Roman" w:eastAsia="Times New Roman" w:hAnsi="Times New Roman" w:cs="Times New Roman"/>
          <w:sz w:val="28"/>
          <w:szCs w:val="28"/>
          <w:lang w:eastAsia="ru-RU"/>
        </w:rPr>
      </w:pPr>
    </w:p>
    <w:p w14:paraId="5DEAF31B" w14:textId="77777777" w:rsidR="00FF5908" w:rsidRDefault="00FF5908" w:rsidP="005A11B1">
      <w:pPr>
        <w:spacing w:after="0" w:line="240" w:lineRule="auto"/>
        <w:jc w:val="center"/>
        <w:rPr>
          <w:rFonts w:ascii="Times New Roman" w:eastAsia="Times New Roman" w:hAnsi="Times New Roman" w:cs="Times New Roman"/>
          <w:sz w:val="28"/>
          <w:szCs w:val="28"/>
          <w:lang w:eastAsia="ru-RU"/>
        </w:rPr>
      </w:pPr>
    </w:p>
    <w:p w14:paraId="197D4DEB" w14:textId="77777777" w:rsidR="00490322" w:rsidRDefault="00490322" w:rsidP="005A11B1">
      <w:pPr>
        <w:spacing w:after="0" w:line="240" w:lineRule="auto"/>
        <w:jc w:val="center"/>
        <w:rPr>
          <w:rFonts w:ascii="Times New Roman" w:eastAsia="Times New Roman" w:hAnsi="Times New Roman" w:cs="Times New Roman"/>
          <w:sz w:val="28"/>
          <w:szCs w:val="28"/>
          <w:lang w:eastAsia="ru-RU"/>
        </w:rPr>
      </w:pPr>
    </w:p>
    <w:p w14:paraId="7722F48E" w14:textId="77777777" w:rsidR="00490322" w:rsidRDefault="00490322" w:rsidP="0049032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Красный Яр, 2024</w:t>
      </w:r>
    </w:p>
    <w:p w14:paraId="130CD0AB" w14:textId="77777777" w:rsidR="00490322" w:rsidRDefault="00490322" w:rsidP="00490322">
      <w:pPr>
        <w:spacing w:after="0" w:line="240" w:lineRule="auto"/>
        <w:jc w:val="center"/>
        <w:rPr>
          <w:rFonts w:ascii="Times New Roman" w:eastAsia="Times New Roman" w:hAnsi="Times New Roman" w:cs="Times New Roman"/>
          <w:sz w:val="28"/>
          <w:szCs w:val="28"/>
          <w:lang w:eastAsia="ru-RU"/>
        </w:rPr>
      </w:pPr>
    </w:p>
    <w:p w14:paraId="6DADE4F1" w14:textId="77777777" w:rsidR="00727CA3" w:rsidRPr="00727CA3" w:rsidRDefault="00490322" w:rsidP="00490322">
      <w:pPr>
        <w:spacing w:after="0" w:line="240" w:lineRule="auto"/>
        <w:jc w:val="center"/>
        <w:rPr>
          <w:rFonts w:ascii="Times New Roman" w:eastAsia="Times New Roman" w:hAnsi="Times New Roman" w:cs="Times New Roman"/>
          <w:sz w:val="28"/>
          <w:szCs w:val="28"/>
          <w:lang w:eastAsia="ru-RU"/>
        </w:rPr>
      </w:pPr>
      <w:r w:rsidRPr="00727CA3">
        <w:rPr>
          <w:rFonts w:ascii="Times New Roman" w:eastAsia="Times New Roman" w:hAnsi="Times New Roman" w:cs="Times New Roman"/>
          <w:sz w:val="28"/>
          <w:szCs w:val="28"/>
          <w:lang w:eastAsia="ru-RU"/>
        </w:rPr>
        <w:t xml:space="preserve"> </w:t>
      </w:r>
    </w:p>
    <w:p w14:paraId="4334F3ED" w14:textId="77777777" w:rsidR="005A11B1" w:rsidRPr="005A11B1" w:rsidRDefault="005A11B1" w:rsidP="005A11B1">
      <w:pPr>
        <w:keepNext/>
        <w:keepLines/>
        <w:spacing w:after="0" w:line="240" w:lineRule="auto"/>
        <w:ind w:firstLine="720"/>
        <w:jc w:val="center"/>
        <w:rPr>
          <w:rFonts w:ascii="Times New Roman" w:eastAsia="Times New Roman" w:hAnsi="Times New Roman" w:cs="Times New Roman"/>
          <w:b/>
          <w:bCs/>
          <w:caps/>
          <w:sz w:val="28"/>
          <w:szCs w:val="28"/>
        </w:rPr>
      </w:pPr>
      <w:bookmarkStart w:id="0" w:name="_Toc351409435"/>
      <w:bookmarkStart w:id="1" w:name="_Toc352159586"/>
      <w:r w:rsidRPr="005A11B1">
        <w:rPr>
          <w:rFonts w:ascii="Times New Roman" w:eastAsia="Times New Roman" w:hAnsi="Times New Roman" w:cs="Times New Roman"/>
          <w:b/>
          <w:bCs/>
          <w:caps/>
          <w:sz w:val="28"/>
          <w:szCs w:val="28"/>
        </w:rPr>
        <w:lastRenderedPageBreak/>
        <w:t>Содержание</w:t>
      </w:r>
    </w:p>
    <w:p w14:paraId="617EA70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540" w:type="dxa"/>
        <w:tblInd w:w="-34" w:type="dxa"/>
        <w:tblLayout w:type="fixed"/>
        <w:tblLook w:val="0000" w:firstRow="0" w:lastRow="0" w:firstColumn="0" w:lastColumn="0" w:noHBand="0" w:noVBand="0"/>
      </w:tblPr>
      <w:tblGrid>
        <w:gridCol w:w="615"/>
        <w:gridCol w:w="1228"/>
        <w:gridCol w:w="75"/>
        <w:gridCol w:w="6683"/>
        <w:gridCol w:w="14"/>
        <w:gridCol w:w="32"/>
        <w:gridCol w:w="879"/>
        <w:gridCol w:w="14"/>
      </w:tblGrid>
      <w:tr w:rsidR="005A11B1" w:rsidRPr="005A11B1" w14:paraId="7CAD14F7" w14:textId="77777777" w:rsidTr="005A11B1">
        <w:tc>
          <w:tcPr>
            <w:tcW w:w="615" w:type="dxa"/>
            <w:tcBorders>
              <w:top w:val="thinThickLargeGap" w:sz="6" w:space="0" w:color="C0C0C0"/>
              <w:left w:val="thinThickLargeGap" w:sz="6" w:space="0" w:color="C0C0C0"/>
              <w:bottom w:val="thinThickLargeGap" w:sz="6" w:space="0" w:color="C0C0C0"/>
            </w:tcBorders>
          </w:tcPr>
          <w:p w14:paraId="52DAD93D" w14:textId="77777777" w:rsidR="005A11B1" w:rsidRPr="005A11B1" w:rsidRDefault="005A11B1" w:rsidP="005A11B1">
            <w:pPr>
              <w:widowControl w:val="0"/>
              <w:suppressAutoHyphens/>
              <w:snapToGrid w:val="0"/>
              <w:spacing w:after="0" w:line="240" w:lineRule="auto"/>
              <w:ind w:left="-63" w:right="-3"/>
              <w:rPr>
                <w:rFonts w:ascii="Times New Roman" w:eastAsia="Arial Unicode MS" w:hAnsi="Times New Roman" w:cs="Times New Roman"/>
                <w:b/>
                <w:color w:val="000000"/>
                <w:kern w:val="1"/>
                <w:sz w:val="28"/>
                <w:szCs w:val="28"/>
              </w:rPr>
            </w:pPr>
          </w:p>
        </w:tc>
        <w:tc>
          <w:tcPr>
            <w:tcW w:w="8000" w:type="dxa"/>
            <w:gridSpan w:val="4"/>
            <w:tcBorders>
              <w:top w:val="thinThickLargeGap" w:sz="6" w:space="0" w:color="C0C0C0"/>
              <w:left w:val="thinThickLargeGap" w:sz="6" w:space="0" w:color="C0C0C0"/>
              <w:bottom w:val="thinThickLargeGap" w:sz="6" w:space="0" w:color="C0C0C0"/>
            </w:tcBorders>
          </w:tcPr>
          <w:p w14:paraId="30CCD240"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rPr>
            </w:pP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3CAAB9F7"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Стр.</w:t>
            </w:r>
          </w:p>
        </w:tc>
      </w:tr>
      <w:tr w:rsidR="005A11B1" w:rsidRPr="005A11B1" w14:paraId="0800F5A3" w14:textId="77777777" w:rsidTr="005A11B1">
        <w:tc>
          <w:tcPr>
            <w:tcW w:w="615" w:type="dxa"/>
            <w:tcBorders>
              <w:top w:val="thinThickLargeGap" w:sz="6" w:space="0" w:color="C0C0C0"/>
              <w:left w:val="thinThickLargeGap" w:sz="6" w:space="0" w:color="C0C0C0"/>
              <w:bottom w:val="thinThickLargeGap" w:sz="6" w:space="0" w:color="C0C0C0"/>
            </w:tcBorders>
          </w:tcPr>
          <w:p w14:paraId="170A3893" w14:textId="77777777" w:rsidR="005A11B1" w:rsidRPr="005A11B1" w:rsidRDefault="005A11B1" w:rsidP="005A11B1">
            <w:pPr>
              <w:widowControl w:val="0"/>
              <w:suppressAutoHyphens/>
              <w:snapToGrid w:val="0"/>
              <w:spacing w:after="0" w:line="240" w:lineRule="auto"/>
              <w:ind w:left="-63" w:right="-3"/>
              <w:jc w:val="center"/>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1</w:t>
            </w:r>
          </w:p>
        </w:tc>
        <w:tc>
          <w:tcPr>
            <w:tcW w:w="8000" w:type="dxa"/>
            <w:gridSpan w:val="4"/>
            <w:tcBorders>
              <w:top w:val="thinThickLargeGap" w:sz="6" w:space="0" w:color="C0C0C0"/>
              <w:left w:val="thinThickLargeGap" w:sz="6" w:space="0" w:color="C0C0C0"/>
              <w:bottom w:val="thinThickLargeGap" w:sz="6" w:space="0" w:color="C0C0C0"/>
            </w:tcBorders>
          </w:tcPr>
          <w:p w14:paraId="7E292827" w14:textId="77777777" w:rsidR="005A11B1" w:rsidRPr="005A11B1" w:rsidRDefault="005A11B1" w:rsidP="005A11B1">
            <w:pPr>
              <w:widowControl w:val="0"/>
              <w:suppressAutoHyphens/>
              <w:spacing w:after="0" w:line="240" w:lineRule="auto"/>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kern w:val="1"/>
                <w:sz w:val="28"/>
                <w:szCs w:val="28"/>
              </w:rPr>
              <w:t>КОМПЛЕКС ОСНОВНЫХ ХАРАКТЕРИСТИК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0BF66EAF"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3</w:t>
            </w:r>
          </w:p>
        </w:tc>
      </w:tr>
      <w:tr w:rsidR="005A11B1" w:rsidRPr="005A11B1" w14:paraId="10588AD3" w14:textId="77777777" w:rsidTr="005A11B1">
        <w:tc>
          <w:tcPr>
            <w:tcW w:w="615" w:type="dxa"/>
            <w:tcBorders>
              <w:top w:val="thinThickLargeGap" w:sz="6" w:space="0" w:color="C0C0C0"/>
              <w:left w:val="thinThickLargeGap" w:sz="6" w:space="0" w:color="C0C0C0"/>
              <w:bottom w:val="thinThickLargeGap" w:sz="6" w:space="0" w:color="C0C0C0"/>
            </w:tcBorders>
          </w:tcPr>
          <w:p w14:paraId="27DC1B53" w14:textId="77777777" w:rsidR="005A11B1" w:rsidRPr="005A11B1" w:rsidRDefault="005A11B1" w:rsidP="005A11B1">
            <w:pPr>
              <w:widowControl w:val="0"/>
              <w:suppressAutoHyphens/>
              <w:spacing w:after="0" w:line="240" w:lineRule="auto"/>
              <w:ind w:left="-63" w:right="-3"/>
              <w:jc w:val="center"/>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1.1</w:t>
            </w:r>
          </w:p>
        </w:tc>
        <w:tc>
          <w:tcPr>
            <w:tcW w:w="8000" w:type="dxa"/>
            <w:gridSpan w:val="4"/>
            <w:tcBorders>
              <w:top w:val="thinThickLargeGap" w:sz="6" w:space="0" w:color="C0C0C0"/>
              <w:left w:val="thinThickLargeGap" w:sz="6" w:space="0" w:color="C0C0C0"/>
              <w:bottom w:val="thinThickLargeGap" w:sz="6" w:space="0" w:color="C0C0C0"/>
            </w:tcBorders>
          </w:tcPr>
          <w:p w14:paraId="4210FFF7" w14:textId="77777777" w:rsidR="005A11B1" w:rsidRPr="005A11B1" w:rsidRDefault="005A11B1" w:rsidP="005A11B1">
            <w:pPr>
              <w:widowControl w:val="0"/>
              <w:suppressAutoHyphens/>
              <w:spacing w:after="0" w:line="240" w:lineRule="auto"/>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b/>
                <w:color w:val="000000"/>
                <w:kern w:val="1"/>
                <w:sz w:val="28"/>
                <w:szCs w:val="28"/>
              </w:rPr>
              <w:t>ПОЯСНИТЕЛЬНАЯ ЗАПИСКА</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21388524"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3</w:t>
            </w:r>
          </w:p>
        </w:tc>
      </w:tr>
      <w:tr w:rsidR="005A11B1" w:rsidRPr="005A11B1" w14:paraId="4A99FFED" w14:textId="77777777" w:rsidTr="005A11B1">
        <w:tc>
          <w:tcPr>
            <w:tcW w:w="615" w:type="dxa"/>
            <w:tcBorders>
              <w:top w:val="thinThickLargeGap" w:sz="6" w:space="0" w:color="C0C0C0"/>
              <w:left w:val="thinThickLargeGap" w:sz="6" w:space="0" w:color="C0C0C0"/>
              <w:bottom w:val="thinThickLargeGap" w:sz="6" w:space="0" w:color="C0C0C0"/>
            </w:tcBorders>
          </w:tcPr>
          <w:p w14:paraId="2FD284D7"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3A3EEAD2"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1.1.1</w:t>
            </w:r>
          </w:p>
        </w:tc>
        <w:tc>
          <w:tcPr>
            <w:tcW w:w="6697" w:type="dxa"/>
            <w:gridSpan w:val="2"/>
            <w:tcBorders>
              <w:top w:val="thinThickLargeGap" w:sz="6" w:space="0" w:color="C0C0C0"/>
              <w:left w:val="thinThickLargeGap" w:sz="6" w:space="0" w:color="C0C0C0"/>
              <w:bottom w:val="thinThickLargeGap" w:sz="6" w:space="0" w:color="C0C0C0"/>
            </w:tcBorders>
          </w:tcPr>
          <w:p w14:paraId="1AC35568"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Направленность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52B02576"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3</w:t>
            </w:r>
          </w:p>
        </w:tc>
      </w:tr>
      <w:tr w:rsidR="005A11B1" w:rsidRPr="005A11B1" w14:paraId="2876BEF5" w14:textId="77777777" w:rsidTr="005A11B1">
        <w:tc>
          <w:tcPr>
            <w:tcW w:w="615" w:type="dxa"/>
            <w:tcBorders>
              <w:top w:val="thinThickLargeGap" w:sz="6" w:space="0" w:color="C0C0C0"/>
              <w:left w:val="thinThickLargeGap" w:sz="6" w:space="0" w:color="C0C0C0"/>
              <w:bottom w:val="thinThickLargeGap" w:sz="6" w:space="0" w:color="C0C0C0"/>
            </w:tcBorders>
          </w:tcPr>
          <w:p w14:paraId="10FBFBB2"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2DF391EA"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1.1.2</w:t>
            </w:r>
          </w:p>
        </w:tc>
        <w:tc>
          <w:tcPr>
            <w:tcW w:w="6697" w:type="dxa"/>
            <w:gridSpan w:val="2"/>
            <w:tcBorders>
              <w:top w:val="thinThickLargeGap" w:sz="6" w:space="0" w:color="C0C0C0"/>
              <w:left w:val="thinThickLargeGap" w:sz="6" w:space="0" w:color="C0C0C0"/>
              <w:bottom w:val="thinThickLargeGap" w:sz="6" w:space="0" w:color="C0C0C0"/>
            </w:tcBorders>
          </w:tcPr>
          <w:p w14:paraId="743184F6"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Уровень освоения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2AC6D218"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4</w:t>
            </w:r>
          </w:p>
        </w:tc>
      </w:tr>
      <w:tr w:rsidR="005A11B1" w:rsidRPr="005A11B1" w14:paraId="79025049" w14:textId="77777777" w:rsidTr="005A11B1">
        <w:tc>
          <w:tcPr>
            <w:tcW w:w="615" w:type="dxa"/>
            <w:tcBorders>
              <w:top w:val="thinThickLargeGap" w:sz="6" w:space="0" w:color="C0C0C0"/>
              <w:left w:val="thinThickLargeGap" w:sz="6" w:space="0" w:color="C0C0C0"/>
              <w:bottom w:val="thinThickLargeGap" w:sz="6" w:space="0" w:color="C0C0C0"/>
            </w:tcBorders>
          </w:tcPr>
          <w:p w14:paraId="6E88877B"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06C268A8"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1.1.</w:t>
            </w:r>
            <w:r w:rsidRPr="005A11B1">
              <w:rPr>
                <w:rFonts w:ascii="Times New Roman" w:eastAsia="Arial Unicode MS" w:hAnsi="Times New Roman" w:cs="Times New Roman"/>
                <w:color w:val="000000"/>
                <w:kern w:val="1"/>
                <w:sz w:val="28"/>
                <w:szCs w:val="28"/>
                <w:lang w:val="en-US"/>
              </w:rPr>
              <w:t>3</w:t>
            </w:r>
          </w:p>
        </w:tc>
        <w:tc>
          <w:tcPr>
            <w:tcW w:w="6697" w:type="dxa"/>
            <w:gridSpan w:val="2"/>
            <w:tcBorders>
              <w:top w:val="thinThickLargeGap" w:sz="6" w:space="0" w:color="C0C0C0"/>
              <w:left w:val="thinThickLargeGap" w:sz="6" w:space="0" w:color="C0C0C0"/>
              <w:bottom w:val="thinThickLargeGap" w:sz="6" w:space="0" w:color="C0C0C0"/>
            </w:tcBorders>
          </w:tcPr>
          <w:p w14:paraId="6B35A8F4"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Актуальность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049F9420"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5</w:t>
            </w:r>
          </w:p>
        </w:tc>
      </w:tr>
      <w:tr w:rsidR="005A11B1" w:rsidRPr="005A11B1" w14:paraId="104DCC04" w14:textId="77777777" w:rsidTr="005A11B1">
        <w:tc>
          <w:tcPr>
            <w:tcW w:w="615" w:type="dxa"/>
            <w:tcBorders>
              <w:top w:val="thinThickLargeGap" w:sz="6" w:space="0" w:color="C0C0C0"/>
              <w:left w:val="thinThickLargeGap" w:sz="6" w:space="0" w:color="C0C0C0"/>
              <w:bottom w:val="thinThickLargeGap" w:sz="6" w:space="0" w:color="C0C0C0"/>
            </w:tcBorders>
          </w:tcPr>
          <w:p w14:paraId="68CEF75B"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66F43B31" w14:textId="77777777" w:rsidR="005A11B1" w:rsidRPr="005A11B1" w:rsidRDefault="005A11B1" w:rsidP="005A11B1">
            <w:pPr>
              <w:widowControl w:val="0"/>
              <w:suppressAutoHyphens/>
              <w:spacing w:after="0" w:line="240" w:lineRule="auto"/>
              <w:ind w:left="142"/>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1.1.4</w:t>
            </w:r>
          </w:p>
        </w:tc>
        <w:tc>
          <w:tcPr>
            <w:tcW w:w="6697" w:type="dxa"/>
            <w:gridSpan w:val="2"/>
            <w:tcBorders>
              <w:top w:val="thinThickLargeGap" w:sz="6" w:space="0" w:color="C0C0C0"/>
              <w:left w:val="thinThickLargeGap" w:sz="6" w:space="0" w:color="C0C0C0"/>
              <w:bottom w:val="thinThickLargeGap" w:sz="6" w:space="0" w:color="C0C0C0"/>
            </w:tcBorders>
          </w:tcPr>
          <w:p w14:paraId="428FBE89"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Отличительные особенности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1F8D71A7"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5</w:t>
            </w:r>
          </w:p>
        </w:tc>
      </w:tr>
      <w:tr w:rsidR="005A11B1" w:rsidRPr="005A11B1" w14:paraId="35B97B2E" w14:textId="77777777" w:rsidTr="005A11B1">
        <w:tc>
          <w:tcPr>
            <w:tcW w:w="615" w:type="dxa"/>
            <w:tcBorders>
              <w:top w:val="thinThickLargeGap" w:sz="6" w:space="0" w:color="C0C0C0"/>
              <w:left w:val="thinThickLargeGap" w:sz="6" w:space="0" w:color="C0C0C0"/>
              <w:bottom w:val="thinThickLargeGap" w:sz="6" w:space="0" w:color="C0C0C0"/>
            </w:tcBorders>
          </w:tcPr>
          <w:p w14:paraId="13987FB6"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5C681CD1" w14:textId="77777777" w:rsidR="005A11B1" w:rsidRPr="005A11B1" w:rsidRDefault="005A11B1" w:rsidP="005A11B1">
            <w:pPr>
              <w:keepNext/>
              <w:widowControl w:val="0"/>
              <w:suppressAutoHyphens/>
              <w:spacing w:after="0" w:line="240" w:lineRule="auto"/>
              <w:ind w:left="142"/>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bCs/>
                <w:color w:val="000000"/>
                <w:kern w:val="1"/>
                <w:sz w:val="28"/>
                <w:szCs w:val="28"/>
              </w:rPr>
              <w:t>1.1.5</w:t>
            </w:r>
          </w:p>
        </w:tc>
        <w:tc>
          <w:tcPr>
            <w:tcW w:w="6697" w:type="dxa"/>
            <w:gridSpan w:val="2"/>
            <w:tcBorders>
              <w:top w:val="thinThickLargeGap" w:sz="6" w:space="0" w:color="C0C0C0"/>
              <w:left w:val="thinThickLargeGap" w:sz="6" w:space="0" w:color="C0C0C0"/>
              <w:bottom w:val="thinThickLargeGap" w:sz="6" w:space="0" w:color="C0C0C0"/>
            </w:tcBorders>
          </w:tcPr>
          <w:p w14:paraId="21266481"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 xml:space="preserve">Адресат программы </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58EA75E3"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5</w:t>
            </w:r>
          </w:p>
        </w:tc>
      </w:tr>
      <w:tr w:rsidR="005A11B1" w:rsidRPr="005A11B1" w14:paraId="0593B16A" w14:textId="77777777" w:rsidTr="005A11B1">
        <w:tc>
          <w:tcPr>
            <w:tcW w:w="615" w:type="dxa"/>
            <w:tcBorders>
              <w:top w:val="thinThickLargeGap" w:sz="6" w:space="0" w:color="C0C0C0"/>
              <w:left w:val="thinThickLargeGap" w:sz="6" w:space="0" w:color="C0C0C0"/>
              <w:bottom w:val="thinThickLargeGap" w:sz="6" w:space="0" w:color="C0C0C0"/>
            </w:tcBorders>
          </w:tcPr>
          <w:p w14:paraId="27B754E6"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3F40D671" w14:textId="77777777" w:rsidR="005A11B1" w:rsidRPr="005A11B1" w:rsidRDefault="005A11B1" w:rsidP="005A11B1">
            <w:pPr>
              <w:keepNext/>
              <w:widowControl w:val="0"/>
              <w:suppressAutoHyphens/>
              <w:spacing w:after="0" w:line="240" w:lineRule="auto"/>
              <w:ind w:left="142"/>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1.1.6</w:t>
            </w:r>
          </w:p>
        </w:tc>
        <w:tc>
          <w:tcPr>
            <w:tcW w:w="6697" w:type="dxa"/>
            <w:gridSpan w:val="2"/>
            <w:tcBorders>
              <w:top w:val="thinThickLargeGap" w:sz="6" w:space="0" w:color="C0C0C0"/>
              <w:left w:val="thinThickLargeGap" w:sz="6" w:space="0" w:color="C0C0C0"/>
              <w:bottom w:val="thinThickLargeGap" w:sz="6" w:space="0" w:color="C0C0C0"/>
            </w:tcBorders>
          </w:tcPr>
          <w:p w14:paraId="356F938E"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 xml:space="preserve">Объем и сроки освоения программы </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147C74A6" w14:textId="2D0ACAFD" w:rsidR="005A11B1" w:rsidRPr="005A11B1" w:rsidRDefault="008C506C"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5</w:t>
            </w:r>
          </w:p>
        </w:tc>
      </w:tr>
      <w:tr w:rsidR="005A11B1" w:rsidRPr="005A11B1" w14:paraId="2A0FC21D" w14:textId="77777777" w:rsidTr="005A11B1">
        <w:tc>
          <w:tcPr>
            <w:tcW w:w="615" w:type="dxa"/>
            <w:tcBorders>
              <w:top w:val="thinThickLargeGap" w:sz="6" w:space="0" w:color="C0C0C0"/>
              <w:left w:val="thinThickLargeGap" w:sz="6" w:space="0" w:color="C0C0C0"/>
              <w:bottom w:val="thinThickLargeGap" w:sz="6" w:space="0" w:color="C0C0C0"/>
            </w:tcBorders>
          </w:tcPr>
          <w:p w14:paraId="0E09F053"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2E555833" w14:textId="77777777" w:rsidR="005A11B1" w:rsidRPr="005A11B1" w:rsidRDefault="005A11B1" w:rsidP="005A11B1">
            <w:pPr>
              <w:keepNext/>
              <w:widowControl w:val="0"/>
              <w:suppressAutoHyphens/>
              <w:spacing w:after="0" w:line="240" w:lineRule="auto"/>
              <w:ind w:left="142"/>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1.1.7</w:t>
            </w:r>
          </w:p>
        </w:tc>
        <w:tc>
          <w:tcPr>
            <w:tcW w:w="6697" w:type="dxa"/>
            <w:gridSpan w:val="2"/>
            <w:tcBorders>
              <w:top w:val="thinThickLargeGap" w:sz="6" w:space="0" w:color="C0C0C0"/>
              <w:left w:val="thinThickLargeGap" w:sz="6" w:space="0" w:color="C0C0C0"/>
              <w:bottom w:val="thinThickLargeGap" w:sz="6" w:space="0" w:color="C0C0C0"/>
            </w:tcBorders>
          </w:tcPr>
          <w:p w14:paraId="1B257146"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 xml:space="preserve">Формы организации образовательного процесса </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06774E9E"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6</w:t>
            </w:r>
          </w:p>
        </w:tc>
      </w:tr>
      <w:tr w:rsidR="005A11B1" w:rsidRPr="005A11B1" w14:paraId="705FF658" w14:textId="77777777" w:rsidTr="005A11B1">
        <w:tc>
          <w:tcPr>
            <w:tcW w:w="615" w:type="dxa"/>
            <w:tcBorders>
              <w:top w:val="thinThickLargeGap" w:sz="6" w:space="0" w:color="C0C0C0"/>
              <w:left w:val="thinThickLargeGap" w:sz="6" w:space="0" w:color="C0C0C0"/>
              <w:bottom w:val="thinThickLargeGap" w:sz="6" w:space="0" w:color="C0C0C0"/>
            </w:tcBorders>
          </w:tcPr>
          <w:p w14:paraId="3996ADA6"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64908E59" w14:textId="77777777" w:rsidR="005A11B1" w:rsidRPr="005A11B1" w:rsidRDefault="005A11B1" w:rsidP="005A11B1">
            <w:pPr>
              <w:keepNext/>
              <w:widowControl w:val="0"/>
              <w:suppressAutoHyphens/>
              <w:spacing w:after="0" w:line="240" w:lineRule="auto"/>
              <w:ind w:left="142"/>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1.1.8.</w:t>
            </w:r>
          </w:p>
        </w:tc>
        <w:tc>
          <w:tcPr>
            <w:tcW w:w="6697" w:type="dxa"/>
            <w:gridSpan w:val="2"/>
            <w:tcBorders>
              <w:top w:val="thinThickLargeGap" w:sz="6" w:space="0" w:color="C0C0C0"/>
              <w:left w:val="thinThickLargeGap" w:sz="6" w:space="0" w:color="C0C0C0"/>
              <w:bottom w:val="thinThickLargeGap" w:sz="6" w:space="0" w:color="C0C0C0"/>
            </w:tcBorders>
          </w:tcPr>
          <w:p w14:paraId="18B1CC65" w14:textId="77777777" w:rsidR="005A11B1" w:rsidRPr="005A11B1" w:rsidRDefault="005A11B1" w:rsidP="005A11B1">
            <w:pPr>
              <w:widowControl w:val="0"/>
              <w:suppressAutoHyphens/>
              <w:spacing w:after="0" w:line="240" w:lineRule="auto"/>
              <w:ind w:left="142"/>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Режим занятий</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77FAECEB"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6</w:t>
            </w:r>
          </w:p>
        </w:tc>
      </w:tr>
      <w:tr w:rsidR="005A11B1" w:rsidRPr="005A11B1" w14:paraId="610FD967" w14:textId="77777777" w:rsidTr="005A11B1">
        <w:tc>
          <w:tcPr>
            <w:tcW w:w="615" w:type="dxa"/>
            <w:tcBorders>
              <w:left w:val="thinThickLargeGap" w:sz="6" w:space="0" w:color="C0C0C0"/>
              <w:bottom w:val="thinThickLargeGap" w:sz="6" w:space="0" w:color="C0C0C0"/>
            </w:tcBorders>
          </w:tcPr>
          <w:p w14:paraId="2C7A7B4A" w14:textId="77777777" w:rsidR="005A11B1" w:rsidRPr="005A11B1" w:rsidRDefault="005A11B1" w:rsidP="005A11B1">
            <w:pPr>
              <w:widowControl w:val="0"/>
              <w:suppressAutoHyphens/>
              <w:snapToGrid w:val="0"/>
              <w:spacing w:after="0" w:line="240" w:lineRule="auto"/>
              <w:ind w:left="30"/>
              <w:jc w:val="center"/>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color w:val="000000"/>
                <w:kern w:val="1"/>
                <w:sz w:val="28"/>
                <w:szCs w:val="28"/>
              </w:rPr>
              <w:t>1.2</w:t>
            </w:r>
          </w:p>
        </w:tc>
        <w:tc>
          <w:tcPr>
            <w:tcW w:w="8000" w:type="dxa"/>
            <w:gridSpan w:val="4"/>
            <w:tcBorders>
              <w:left w:val="thinThickLargeGap" w:sz="6" w:space="0" w:color="C0C0C0"/>
              <w:bottom w:val="thinThickLargeGap" w:sz="6" w:space="0" w:color="C0C0C0"/>
            </w:tcBorders>
          </w:tcPr>
          <w:p w14:paraId="71D8A052" w14:textId="77777777" w:rsidR="005A11B1" w:rsidRPr="005A11B1" w:rsidRDefault="005A11B1" w:rsidP="005A11B1">
            <w:pPr>
              <w:widowControl w:val="0"/>
              <w:suppressAutoHyphens/>
              <w:spacing w:after="0" w:line="240" w:lineRule="auto"/>
              <w:rPr>
                <w:rFonts w:ascii="Times New Roman" w:eastAsia="Arial Unicode MS" w:hAnsi="Times New Roman" w:cs="Times New Roman"/>
                <w:color w:val="000000"/>
                <w:kern w:val="1"/>
                <w:sz w:val="28"/>
                <w:szCs w:val="28"/>
                <w:highlight w:val="yellow"/>
              </w:rPr>
            </w:pPr>
            <w:r w:rsidRPr="005A11B1">
              <w:rPr>
                <w:rFonts w:ascii="Times New Roman" w:eastAsia="Arial Unicode MS" w:hAnsi="Times New Roman" w:cs="Times New Roman"/>
                <w:b/>
                <w:bCs/>
                <w:color w:val="000000"/>
                <w:kern w:val="1"/>
                <w:sz w:val="28"/>
                <w:szCs w:val="28"/>
              </w:rPr>
              <w:t>ЦЕЛЬ И ЗАДАЧИ ПРОГРАММЫ</w:t>
            </w:r>
          </w:p>
        </w:tc>
        <w:tc>
          <w:tcPr>
            <w:tcW w:w="925" w:type="dxa"/>
            <w:gridSpan w:val="3"/>
            <w:tcBorders>
              <w:left w:val="thinThickLargeGap" w:sz="6" w:space="0" w:color="C0C0C0"/>
              <w:bottom w:val="thinThickLargeGap" w:sz="6" w:space="0" w:color="C0C0C0"/>
              <w:right w:val="thinThickLargeGap" w:sz="6" w:space="0" w:color="C0C0C0"/>
            </w:tcBorders>
          </w:tcPr>
          <w:p w14:paraId="1E8B4CD9"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6</w:t>
            </w:r>
          </w:p>
        </w:tc>
      </w:tr>
      <w:tr w:rsidR="005A11B1" w:rsidRPr="005A11B1" w14:paraId="18C5A14A" w14:textId="77777777" w:rsidTr="005A11B1">
        <w:tc>
          <w:tcPr>
            <w:tcW w:w="615" w:type="dxa"/>
            <w:tcBorders>
              <w:left w:val="thinThickLargeGap" w:sz="6" w:space="0" w:color="C0C0C0"/>
              <w:bottom w:val="thinThickLargeGap" w:sz="6" w:space="0" w:color="C0C0C0"/>
            </w:tcBorders>
          </w:tcPr>
          <w:p w14:paraId="38142394" w14:textId="77777777" w:rsidR="005A11B1" w:rsidRPr="005A11B1" w:rsidRDefault="005A11B1" w:rsidP="005A11B1">
            <w:pPr>
              <w:widowControl w:val="0"/>
              <w:suppressAutoHyphens/>
              <w:snapToGrid w:val="0"/>
              <w:spacing w:after="0" w:line="240" w:lineRule="auto"/>
              <w:ind w:left="30"/>
              <w:jc w:val="center"/>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1.3</w:t>
            </w:r>
          </w:p>
        </w:tc>
        <w:tc>
          <w:tcPr>
            <w:tcW w:w="8000" w:type="dxa"/>
            <w:gridSpan w:val="4"/>
            <w:tcBorders>
              <w:left w:val="thinThickLargeGap" w:sz="6" w:space="0" w:color="C0C0C0"/>
              <w:bottom w:val="thinThickLargeGap" w:sz="6" w:space="0" w:color="C0C0C0"/>
            </w:tcBorders>
          </w:tcPr>
          <w:p w14:paraId="77A5B277" w14:textId="77777777" w:rsidR="005A11B1" w:rsidRPr="005A11B1" w:rsidRDefault="005A11B1" w:rsidP="005A11B1">
            <w:pPr>
              <w:widowControl w:val="0"/>
              <w:suppressAutoHyphens/>
              <w:spacing w:after="0" w:line="240" w:lineRule="auto"/>
              <w:rPr>
                <w:rFonts w:ascii="Times New Roman" w:eastAsia="Arial Unicode MS" w:hAnsi="Times New Roman" w:cs="Times New Roman"/>
                <w:b/>
                <w:bCs/>
                <w:color w:val="000000"/>
                <w:kern w:val="1"/>
                <w:sz w:val="28"/>
                <w:szCs w:val="28"/>
                <w:highlight w:val="yellow"/>
              </w:rPr>
            </w:pPr>
            <w:r w:rsidRPr="005A11B1">
              <w:rPr>
                <w:rFonts w:ascii="Times New Roman" w:eastAsia="Arial Unicode MS" w:hAnsi="Times New Roman" w:cs="Times New Roman"/>
                <w:b/>
                <w:bCs/>
                <w:color w:val="000000"/>
                <w:kern w:val="1"/>
                <w:sz w:val="28"/>
                <w:szCs w:val="28"/>
              </w:rPr>
              <w:t>СОДЕРЖАНИЕ ПРОГРАММЫ</w:t>
            </w:r>
          </w:p>
        </w:tc>
        <w:tc>
          <w:tcPr>
            <w:tcW w:w="925" w:type="dxa"/>
            <w:gridSpan w:val="3"/>
            <w:tcBorders>
              <w:left w:val="thinThickLargeGap" w:sz="6" w:space="0" w:color="C0C0C0"/>
              <w:bottom w:val="thinThickLargeGap" w:sz="6" w:space="0" w:color="C0C0C0"/>
              <w:right w:val="thinThickLargeGap" w:sz="6" w:space="0" w:color="C0C0C0"/>
            </w:tcBorders>
          </w:tcPr>
          <w:p w14:paraId="2ABC66EF"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7</w:t>
            </w:r>
          </w:p>
        </w:tc>
      </w:tr>
      <w:tr w:rsidR="005A11B1" w:rsidRPr="005A11B1" w14:paraId="5F38816A" w14:textId="77777777" w:rsidTr="005A11B1">
        <w:tc>
          <w:tcPr>
            <w:tcW w:w="615" w:type="dxa"/>
            <w:tcBorders>
              <w:top w:val="thinThickLargeGap" w:sz="6" w:space="0" w:color="C0C0C0"/>
              <w:left w:val="thinThickLargeGap" w:sz="6" w:space="0" w:color="C0C0C0"/>
              <w:bottom w:val="thinThickLargeGap" w:sz="6" w:space="0" w:color="C0C0C0"/>
            </w:tcBorders>
          </w:tcPr>
          <w:p w14:paraId="70C94BC7"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756CFE76" w14:textId="77777777" w:rsidR="005A11B1" w:rsidRPr="005A11B1" w:rsidRDefault="005A11B1" w:rsidP="005A11B1">
            <w:pPr>
              <w:widowControl w:val="0"/>
              <w:suppressAutoHyphens/>
              <w:spacing w:after="0" w:line="240" w:lineRule="auto"/>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1.3.1</w:t>
            </w:r>
          </w:p>
        </w:tc>
        <w:tc>
          <w:tcPr>
            <w:tcW w:w="6697" w:type="dxa"/>
            <w:gridSpan w:val="2"/>
            <w:tcBorders>
              <w:top w:val="thinThickLargeGap" w:sz="6" w:space="0" w:color="C0C0C0"/>
              <w:left w:val="thinThickLargeGap" w:sz="6" w:space="0" w:color="C0C0C0"/>
              <w:bottom w:val="thinThickLargeGap" w:sz="6" w:space="0" w:color="C0C0C0"/>
            </w:tcBorders>
          </w:tcPr>
          <w:p w14:paraId="716AE7BB" w14:textId="77777777" w:rsidR="005A11B1" w:rsidRPr="005A11B1" w:rsidRDefault="005A11B1" w:rsidP="005A11B1">
            <w:pPr>
              <w:widowControl w:val="0"/>
              <w:suppressAutoHyphens/>
              <w:spacing w:after="0" w:line="240" w:lineRule="auto"/>
              <w:ind w:left="66"/>
              <w:jc w:val="both"/>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Учебный план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2D48DC4F"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7</w:t>
            </w:r>
          </w:p>
        </w:tc>
      </w:tr>
      <w:tr w:rsidR="005A11B1" w:rsidRPr="005A11B1" w14:paraId="26F15C60" w14:textId="77777777" w:rsidTr="005A11B1">
        <w:tc>
          <w:tcPr>
            <w:tcW w:w="615" w:type="dxa"/>
            <w:tcBorders>
              <w:top w:val="thinThickLargeGap" w:sz="6" w:space="0" w:color="C0C0C0"/>
              <w:left w:val="thinThickLargeGap" w:sz="6" w:space="0" w:color="C0C0C0"/>
              <w:bottom w:val="thinThickLargeGap" w:sz="6" w:space="0" w:color="C0C0C0"/>
            </w:tcBorders>
          </w:tcPr>
          <w:p w14:paraId="15C99AA0" w14:textId="77777777" w:rsidR="005A11B1" w:rsidRPr="005A11B1" w:rsidRDefault="005A11B1" w:rsidP="005A11B1">
            <w:pPr>
              <w:widowControl w:val="0"/>
              <w:suppressAutoHyphens/>
              <w:snapToGrid w:val="0"/>
              <w:spacing w:after="0" w:line="240" w:lineRule="auto"/>
              <w:ind w:left="142"/>
              <w:rPr>
                <w:rFonts w:ascii="Times New Roman" w:eastAsia="Arial Unicode MS" w:hAnsi="Times New Roman" w:cs="Times New Roman"/>
                <w:b/>
                <w:color w:val="000000"/>
                <w:kern w:val="1"/>
                <w:sz w:val="28"/>
                <w:szCs w:val="28"/>
                <w:highlight w:val="yellow"/>
                <w:u w:val="single"/>
              </w:rPr>
            </w:pPr>
          </w:p>
        </w:tc>
        <w:tc>
          <w:tcPr>
            <w:tcW w:w="1303" w:type="dxa"/>
            <w:gridSpan w:val="2"/>
            <w:tcBorders>
              <w:top w:val="thinThickLargeGap" w:sz="6" w:space="0" w:color="C0C0C0"/>
              <w:left w:val="thinThickLargeGap" w:sz="6" w:space="0" w:color="C0C0C0"/>
              <w:bottom w:val="thinThickLargeGap" w:sz="6" w:space="0" w:color="C0C0C0"/>
            </w:tcBorders>
          </w:tcPr>
          <w:p w14:paraId="723D9ACD" w14:textId="77777777" w:rsidR="005A11B1" w:rsidRPr="005A11B1" w:rsidRDefault="005A11B1" w:rsidP="005A11B1">
            <w:pPr>
              <w:widowControl w:val="0"/>
              <w:suppressAutoHyphens/>
              <w:spacing w:after="0" w:line="240" w:lineRule="auto"/>
              <w:jc w:val="center"/>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1.3.2</w:t>
            </w:r>
          </w:p>
        </w:tc>
        <w:tc>
          <w:tcPr>
            <w:tcW w:w="6697" w:type="dxa"/>
            <w:gridSpan w:val="2"/>
            <w:tcBorders>
              <w:top w:val="thinThickLargeGap" w:sz="6" w:space="0" w:color="C0C0C0"/>
              <w:left w:val="thinThickLargeGap" w:sz="6" w:space="0" w:color="C0C0C0"/>
              <w:bottom w:val="thinThickLargeGap" w:sz="6" w:space="0" w:color="C0C0C0"/>
            </w:tcBorders>
          </w:tcPr>
          <w:p w14:paraId="4068B0E5"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color w:val="000000"/>
                <w:kern w:val="1"/>
                <w:sz w:val="28"/>
                <w:szCs w:val="28"/>
              </w:rPr>
            </w:pPr>
            <w:r w:rsidRPr="005A11B1">
              <w:rPr>
                <w:rFonts w:ascii="Times New Roman" w:eastAsia="Arial Unicode MS" w:hAnsi="Times New Roman" w:cs="Times New Roman"/>
                <w:color w:val="000000"/>
                <w:kern w:val="1"/>
                <w:sz w:val="28"/>
                <w:szCs w:val="28"/>
              </w:rPr>
              <w:t xml:space="preserve">Содержание учебного плана </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0B5715F0"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7</w:t>
            </w:r>
          </w:p>
        </w:tc>
      </w:tr>
      <w:tr w:rsidR="005A11B1" w:rsidRPr="005A11B1" w14:paraId="012015C7" w14:textId="77777777" w:rsidTr="005A11B1">
        <w:tc>
          <w:tcPr>
            <w:tcW w:w="615" w:type="dxa"/>
            <w:tcBorders>
              <w:top w:val="thinThickLargeGap" w:sz="6" w:space="0" w:color="C0C0C0"/>
              <w:left w:val="thinThickLargeGap" w:sz="6" w:space="0" w:color="C0C0C0"/>
              <w:bottom w:val="thinThickLargeGap" w:sz="6" w:space="0" w:color="C0C0C0"/>
            </w:tcBorders>
          </w:tcPr>
          <w:p w14:paraId="14718D98"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1.4</w:t>
            </w:r>
          </w:p>
        </w:tc>
        <w:tc>
          <w:tcPr>
            <w:tcW w:w="8000" w:type="dxa"/>
            <w:gridSpan w:val="4"/>
            <w:tcBorders>
              <w:top w:val="thinThickLargeGap" w:sz="6" w:space="0" w:color="C0C0C0"/>
              <w:left w:val="thinThickLargeGap" w:sz="6" w:space="0" w:color="C0C0C0"/>
              <w:bottom w:val="thinThickLargeGap" w:sz="6" w:space="0" w:color="C0C0C0"/>
            </w:tcBorders>
          </w:tcPr>
          <w:p w14:paraId="6351B4F7"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bCs/>
                <w:color w:val="000000"/>
                <w:kern w:val="1"/>
                <w:sz w:val="28"/>
                <w:szCs w:val="28"/>
              </w:rPr>
              <w:t>ПЛАНИРУЕМЫЕ РЕЗУЛЬТАТЫ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50986323"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8</w:t>
            </w:r>
          </w:p>
        </w:tc>
      </w:tr>
      <w:tr w:rsidR="005A11B1" w:rsidRPr="005A11B1" w14:paraId="2260C378" w14:textId="77777777" w:rsidTr="005A11B1">
        <w:tc>
          <w:tcPr>
            <w:tcW w:w="615" w:type="dxa"/>
            <w:tcBorders>
              <w:top w:val="thinThickLargeGap" w:sz="6" w:space="0" w:color="C0C0C0"/>
              <w:left w:val="thinThickLargeGap" w:sz="6" w:space="0" w:color="C0C0C0"/>
              <w:bottom w:val="thinThickLargeGap" w:sz="6" w:space="0" w:color="C0C0C0"/>
            </w:tcBorders>
          </w:tcPr>
          <w:p w14:paraId="46F02186" w14:textId="77777777" w:rsidR="005A11B1" w:rsidRPr="005A11B1" w:rsidRDefault="005A11B1" w:rsidP="005A11B1">
            <w:pPr>
              <w:widowControl w:val="0"/>
              <w:suppressAutoHyphens/>
              <w:spacing w:after="0" w:line="240" w:lineRule="auto"/>
              <w:ind w:left="30"/>
              <w:jc w:val="center"/>
              <w:rPr>
                <w:rFonts w:ascii="Times New Roman" w:eastAsia="Arial Unicode MS" w:hAnsi="Times New Roman" w:cs="Times New Roman"/>
                <w:b/>
                <w:color w:val="000000"/>
                <w:kern w:val="1"/>
                <w:sz w:val="28"/>
                <w:szCs w:val="28"/>
                <w:lang w:val="en-US"/>
              </w:rPr>
            </w:pPr>
            <w:r w:rsidRPr="005A11B1">
              <w:rPr>
                <w:rFonts w:ascii="Times New Roman" w:eastAsia="Arial Unicode MS" w:hAnsi="Times New Roman" w:cs="Times New Roman"/>
                <w:b/>
                <w:color w:val="000000"/>
                <w:kern w:val="1"/>
                <w:sz w:val="28"/>
                <w:szCs w:val="28"/>
                <w:lang w:val="en-US"/>
              </w:rPr>
              <w:t>II</w:t>
            </w:r>
          </w:p>
        </w:tc>
        <w:tc>
          <w:tcPr>
            <w:tcW w:w="8000" w:type="dxa"/>
            <w:gridSpan w:val="4"/>
            <w:tcBorders>
              <w:top w:val="thinThickLargeGap" w:sz="6" w:space="0" w:color="C0C0C0"/>
              <w:left w:val="thinThickLargeGap" w:sz="6" w:space="0" w:color="C0C0C0"/>
              <w:bottom w:val="thinThickLargeGap" w:sz="6" w:space="0" w:color="C0C0C0"/>
            </w:tcBorders>
          </w:tcPr>
          <w:p w14:paraId="0542EE4C"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 xml:space="preserve">КОМПЛЕКС ОРГАНИЗАЦИОННО-ПЕДАГОГИЧЕСКИХ УСЛОВИЙ   </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73BC85AA"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10</w:t>
            </w:r>
          </w:p>
        </w:tc>
      </w:tr>
      <w:tr w:rsidR="005A11B1" w:rsidRPr="005A11B1" w14:paraId="7940EAA6" w14:textId="77777777" w:rsidTr="005A11B1">
        <w:tc>
          <w:tcPr>
            <w:tcW w:w="615" w:type="dxa"/>
            <w:tcBorders>
              <w:top w:val="thinThickLargeGap" w:sz="6" w:space="0" w:color="C0C0C0"/>
              <w:left w:val="thinThickLargeGap" w:sz="6" w:space="0" w:color="C0C0C0"/>
              <w:bottom w:val="thinThickLargeGap" w:sz="6" w:space="0" w:color="C0C0C0"/>
            </w:tcBorders>
          </w:tcPr>
          <w:p w14:paraId="75379E0B" w14:textId="77777777" w:rsidR="005A11B1" w:rsidRPr="005A11B1" w:rsidRDefault="005A11B1" w:rsidP="005A11B1">
            <w:pPr>
              <w:widowControl w:val="0"/>
              <w:suppressAutoHyphens/>
              <w:spacing w:after="0" w:line="240" w:lineRule="auto"/>
              <w:ind w:left="30"/>
              <w:jc w:val="center"/>
              <w:rPr>
                <w:rFonts w:ascii="Times New Roman" w:eastAsia="Arial Unicode MS" w:hAnsi="Times New Roman" w:cs="Times New Roman"/>
                <w:b/>
                <w:color w:val="000000"/>
                <w:kern w:val="1"/>
                <w:sz w:val="28"/>
                <w:szCs w:val="28"/>
                <w:lang w:val="en-US"/>
              </w:rPr>
            </w:pPr>
            <w:r w:rsidRPr="005A11B1">
              <w:rPr>
                <w:rFonts w:ascii="Times New Roman" w:eastAsia="Arial Unicode MS" w:hAnsi="Times New Roman" w:cs="Times New Roman"/>
                <w:b/>
                <w:color w:val="000000"/>
                <w:kern w:val="1"/>
                <w:sz w:val="28"/>
                <w:szCs w:val="28"/>
                <w:lang w:val="en-US"/>
              </w:rPr>
              <w:t>2</w:t>
            </w:r>
            <w:r w:rsidRPr="005A11B1">
              <w:rPr>
                <w:rFonts w:ascii="Times New Roman" w:eastAsia="Arial Unicode MS" w:hAnsi="Times New Roman" w:cs="Times New Roman"/>
                <w:b/>
                <w:color w:val="000000"/>
                <w:kern w:val="1"/>
                <w:sz w:val="28"/>
                <w:szCs w:val="28"/>
              </w:rPr>
              <w:t>.1</w:t>
            </w:r>
          </w:p>
        </w:tc>
        <w:tc>
          <w:tcPr>
            <w:tcW w:w="8000" w:type="dxa"/>
            <w:gridSpan w:val="4"/>
            <w:tcBorders>
              <w:top w:val="thinThickLargeGap" w:sz="6" w:space="0" w:color="C0C0C0"/>
              <w:left w:val="thinThickLargeGap" w:sz="6" w:space="0" w:color="C0C0C0"/>
              <w:bottom w:val="thinThickLargeGap" w:sz="6" w:space="0" w:color="C0C0C0"/>
            </w:tcBorders>
          </w:tcPr>
          <w:p w14:paraId="71B708D3"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КАЛЕНДАРНЫЙ УЧЕБНЫЙ ГРАФИК</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15DA782C"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10</w:t>
            </w:r>
          </w:p>
        </w:tc>
      </w:tr>
      <w:tr w:rsidR="005A11B1" w:rsidRPr="005A11B1" w14:paraId="4C70133D" w14:textId="77777777" w:rsidTr="005A11B1">
        <w:tc>
          <w:tcPr>
            <w:tcW w:w="615" w:type="dxa"/>
            <w:tcBorders>
              <w:top w:val="thinThickLargeGap" w:sz="6" w:space="0" w:color="C0C0C0"/>
              <w:left w:val="thinThickLargeGap" w:sz="6" w:space="0" w:color="C0C0C0"/>
              <w:bottom w:val="thinThickLargeGap" w:sz="6" w:space="0" w:color="C0C0C0"/>
            </w:tcBorders>
          </w:tcPr>
          <w:p w14:paraId="4A76EB20"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lang w:val="en-US"/>
              </w:rPr>
              <w:t>2</w:t>
            </w:r>
            <w:r w:rsidRPr="005A11B1">
              <w:rPr>
                <w:rFonts w:ascii="Times New Roman" w:eastAsia="Arial Unicode MS" w:hAnsi="Times New Roman" w:cs="Times New Roman"/>
                <w:b/>
                <w:color w:val="000000"/>
                <w:kern w:val="1"/>
                <w:sz w:val="28"/>
                <w:szCs w:val="28"/>
              </w:rPr>
              <w:t>.2</w:t>
            </w:r>
          </w:p>
        </w:tc>
        <w:tc>
          <w:tcPr>
            <w:tcW w:w="8000" w:type="dxa"/>
            <w:gridSpan w:val="4"/>
            <w:tcBorders>
              <w:top w:val="thinThickLargeGap" w:sz="6" w:space="0" w:color="C0C0C0"/>
              <w:left w:val="thinThickLargeGap" w:sz="6" w:space="0" w:color="C0C0C0"/>
              <w:bottom w:val="thinThickLargeGap" w:sz="6" w:space="0" w:color="C0C0C0"/>
            </w:tcBorders>
          </w:tcPr>
          <w:p w14:paraId="4F26F82D"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УСЛОВИЯ РЕАЛИЗАЦИИ ПРОГРАММЫ</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250BB01D"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12</w:t>
            </w:r>
          </w:p>
        </w:tc>
      </w:tr>
      <w:tr w:rsidR="005A11B1" w:rsidRPr="005A11B1" w14:paraId="1A6BF514" w14:textId="77777777" w:rsidTr="005A11B1">
        <w:trPr>
          <w:gridAfter w:val="1"/>
          <w:wAfter w:w="14" w:type="dxa"/>
        </w:trPr>
        <w:tc>
          <w:tcPr>
            <w:tcW w:w="615" w:type="dxa"/>
            <w:tcBorders>
              <w:top w:val="thinThickLargeGap" w:sz="6" w:space="0" w:color="C0C0C0"/>
              <w:left w:val="thinThickLargeGap" w:sz="6" w:space="0" w:color="C0C0C0"/>
              <w:bottom w:val="thinThickLargeGap" w:sz="6" w:space="0" w:color="C0C0C0"/>
            </w:tcBorders>
          </w:tcPr>
          <w:p w14:paraId="029EE8AD"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highlight w:val="yellow"/>
                <w:lang w:val="en-US"/>
              </w:rPr>
            </w:pPr>
          </w:p>
        </w:tc>
        <w:tc>
          <w:tcPr>
            <w:tcW w:w="1228" w:type="dxa"/>
            <w:tcBorders>
              <w:top w:val="thinThickLargeGap" w:sz="6" w:space="0" w:color="C0C0C0"/>
              <w:left w:val="thinThickLargeGap" w:sz="6" w:space="0" w:color="C0C0C0"/>
              <w:bottom w:val="thinThickLargeGap" w:sz="6" w:space="0" w:color="C0C0C0"/>
              <w:right w:val="double" w:sz="4" w:space="0" w:color="auto"/>
            </w:tcBorders>
          </w:tcPr>
          <w:p w14:paraId="2550DC56" w14:textId="77777777" w:rsidR="005A11B1" w:rsidRPr="005A11B1" w:rsidRDefault="005A11B1" w:rsidP="005A11B1">
            <w:pPr>
              <w:widowControl w:val="0"/>
              <w:suppressAutoHyphens/>
              <w:spacing w:after="0" w:line="240" w:lineRule="auto"/>
              <w:ind w:left="142" w:right="-111"/>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2.2.1</w:t>
            </w:r>
          </w:p>
        </w:tc>
        <w:tc>
          <w:tcPr>
            <w:tcW w:w="6758" w:type="dxa"/>
            <w:gridSpan w:val="2"/>
            <w:tcBorders>
              <w:top w:val="thinThickLargeGap" w:sz="6" w:space="0" w:color="C0C0C0"/>
              <w:left w:val="double" w:sz="4" w:space="0" w:color="auto"/>
              <w:bottom w:val="thinThickLargeGap" w:sz="6" w:space="0" w:color="C0C0C0"/>
            </w:tcBorders>
          </w:tcPr>
          <w:p w14:paraId="2A219E85" w14:textId="77777777" w:rsidR="005A11B1" w:rsidRPr="005A11B1" w:rsidRDefault="005A11B1" w:rsidP="005A11B1">
            <w:pPr>
              <w:widowControl w:val="0"/>
              <w:suppressAutoHyphens/>
              <w:spacing w:after="0" w:line="240" w:lineRule="auto"/>
              <w:ind w:left="142" w:right="-259"/>
              <w:rPr>
                <w:rFonts w:ascii="Times New Roman" w:eastAsia="Arial Unicode MS" w:hAnsi="Times New Roman" w:cs="Times New Roman"/>
                <w:bCs/>
                <w:color w:val="000000"/>
                <w:kern w:val="1"/>
                <w:sz w:val="28"/>
                <w:szCs w:val="28"/>
                <w:highlight w:val="yellow"/>
              </w:rPr>
            </w:pPr>
            <w:r w:rsidRPr="005A11B1">
              <w:rPr>
                <w:rFonts w:ascii="Times New Roman" w:eastAsia="Arial Unicode MS" w:hAnsi="Times New Roman" w:cs="Times New Roman"/>
                <w:bCs/>
                <w:color w:val="000000"/>
                <w:kern w:val="1"/>
                <w:sz w:val="28"/>
                <w:szCs w:val="28"/>
              </w:rPr>
              <w:t>Кадровые условия</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66CB2589"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12</w:t>
            </w:r>
          </w:p>
        </w:tc>
      </w:tr>
      <w:tr w:rsidR="005A11B1" w:rsidRPr="005A11B1" w14:paraId="5BA0B863" w14:textId="77777777" w:rsidTr="005A11B1">
        <w:trPr>
          <w:gridAfter w:val="1"/>
          <w:wAfter w:w="14" w:type="dxa"/>
        </w:trPr>
        <w:tc>
          <w:tcPr>
            <w:tcW w:w="615" w:type="dxa"/>
            <w:tcBorders>
              <w:top w:val="thinThickLargeGap" w:sz="6" w:space="0" w:color="C0C0C0"/>
              <w:left w:val="thinThickLargeGap" w:sz="6" w:space="0" w:color="C0C0C0"/>
              <w:bottom w:val="thinThickLargeGap" w:sz="6" w:space="0" w:color="C0C0C0"/>
            </w:tcBorders>
          </w:tcPr>
          <w:p w14:paraId="3AA5C0DB"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highlight w:val="yellow"/>
                <w:lang w:val="en-US"/>
              </w:rPr>
            </w:pPr>
          </w:p>
        </w:tc>
        <w:tc>
          <w:tcPr>
            <w:tcW w:w="1228" w:type="dxa"/>
            <w:tcBorders>
              <w:top w:val="thinThickLargeGap" w:sz="6" w:space="0" w:color="C0C0C0"/>
              <w:left w:val="thinThickLargeGap" w:sz="6" w:space="0" w:color="C0C0C0"/>
              <w:bottom w:val="thinThickLargeGap" w:sz="6" w:space="0" w:color="C0C0C0"/>
              <w:right w:val="double" w:sz="4" w:space="0" w:color="auto"/>
            </w:tcBorders>
          </w:tcPr>
          <w:p w14:paraId="03E45B11" w14:textId="77777777" w:rsidR="005A11B1" w:rsidRPr="005A11B1" w:rsidRDefault="005A11B1" w:rsidP="005A11B1">
            <w:pPr>
              <w:widowControl w:val="0"/>
              <w:suppressAutoHyphens/>
              <w:spacing w:after="0" w:line="240" w:lineRule="auto"/>
              <w:ind w:left="142" w:right="-111"/>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2.2.2</w:t>
            </w:r>
          </w:p>
        </w:tc>
        <w:tc>
          <w:tcPr>
            <w:tcW w:w="6758" w:type="dxa"/>
            <w:gridSpan w:val="2"/>
            <w:tcBorders>
              <w:top w:val="thinThickLargeGap" w:sz="6" w:space="0" w:color="C0C0C0"/>
              <w:left w:val="double" w:sz="4" w:space="0" w:color="auto"/>
              <w:bottom w:val="thinThickLargeGap" w:sz="6" w:space="0" w:color="C0C0C0"/>
            </w:tcBorders>
          </w:tcPr>
          <w:p w14:paraId="6A8655EB" w14:textId="77777777" w:rsidR="005A11B1" w:rsidRPr="005A11B1" w:rsidRDefault="005A11B1" w:rsidP="005A11B1">
            <w:pPr>
              <w:widowControl w:val="0"/>
              <w:suppressAutoHyphens/>
              <w:spacing w:after="0" w:line="240" w:lineRule="auto"/>
              <w:ind w:left="142" w:right="-259"/>
              <w:rPr>
                <w:rFonts w:ascii="Times New Roman" w:eastAsia="Arial Unicode MS" w:hAnsi="Times New Roman" w:cs="Times New Roman"/>
                <w:bCs/>
                <w:color w:val="000000"/>
                <w:kern w:val="1"/>
                <w:sz w:val="28"/>
                <w:szCs w:val="28"/>
                <w:highlight w:val="yellow"/>
              </w:rPr>
            </w:pPr>
            <w:r w:rsidRPr="005A11B1">
              <w:rPr>
                <w:rFonts w:ascii="Times New Roman" w:eastAsia="Arial Unicode MS" w:hAnsi="Times New Roman" w:cs="Times New Roman"/>
                <w:bCs/>
                <w:color w:val="000000"/>
                <w:kern w:val="1"/>
                <w:sz w:val="28"/>
                <w:szCs w:val="28"/>
              </w:rPr>
              <w:t>Материально-технические условия</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3E9B01CC"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12</w:t>
            </w:r>
          </w:p>
        </w:tc>
      </w:tr>
      <w:tr w:rsidR="005A11B1" w:rsidRPr="005A11B1" w14:paraId="0CAD8F85" w14:textId="77777777" w:rsidTr="005A11B1">
        <w:trPr>
          <w:gridAfter w:val="1"/>
          <w:wAfter w:w="14" w:type="dxa"/>
        </w:trPr>
        <w:tc>
          <w:tcPr>
            <w:tcW w:w="615" w:type="dxa"/>
            <w:tcBorders>
              <w:top w:val="thinThickLargeGap" w:sz="6" w:space="0" w:color="C0C0C0"/>
              <w:left w:val="thinThickLargeGap" w:sz="6" w:space="0" w:color="C0C0C0"/>
              <w:bottom w:val="thinThickLargeGap" w:sz="6" w:space="0" w:color="C0C0C0"/>
            </w:tcBorders>
          </w:tcPr>
          <w:p w14:paraId="3FCEA088"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highlight w:val="yellow"/>
                <w:lang w:val="en-US"/>
              </w:rPr>
            </w:pPr>
          </w:p>
        </w:tc>
        <w:tc>
          <w:tcPr>
            <w:tcW w:w="1228" w:type="dxa"/>
            <w:tcBorders>
              <w:top w:val="thinThickLargeGap" w:sz="6" w:space="0" w:color="C0C0C0"/>
              <w:left w:val="thinThickLargeGap" w:sz="6" w:space="0" w:color="C0C0C0"/>
              <w:bottom w:val="thinThickLargeGap" w:sz="6" w:space="0" w:color="C0C0C0"/>
              <w:right w:val="double" w:sz="4" w:space="0" w:color="auto"/>
            </w:tcBorders>
          </w:tcPr>
          <w:p w14:paraId="74F150D4" w14:textId="77777777" w:rsidR="005A11B1" w:rsidRPr="005A11B1" w:rsidRDefault="005A11B1" w:rsidP="005A11B1">
            <w:pPr>
              <w:widowControl w:val="0"/>
              <w:suppressAutoHyphens/>
              <w:spacing w:after="0" w:line="240" w:lineRule="auto"/>
              <w:ind w:left="142" w:right="-111"/>
              <w:jc w:val="center"/>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2.2.3</w:t>
            </w:r>
          </w:p>
        </w:tc>
        <w:tc>
          <w:tcPr>
            <w:tcW w:w="6758" w:type="dxa"/>
            <w:gridSpan w:val="2"/>
            <w:tcBorders>
              <w:top w:val="thinThickLargeGap" w:sz="6" w:space="0" w:color="C0C0C0"/>
              <w:left w:val="double" w:sz="4" w:space="0" w:color="auto"/>
              <w:bottom w:val="thinThickLargeGap" w:sz="6" w:space="0" w:color="C0C0C0"/>
            </w:tcBorders>
          </w:tcPr>
          <w:p w14:paraId="68B6C388" w14:textId="77777777" w:rsidR="005A11B1" w:rsidRPr="005A11B1" w:rsidRDefault="005A11B1" w:rsidP="005A11B1">
            <w:pPr>
              <w:widowControl w:val="0"/>
              <w:suppressAutoHyphens/>
              <w:spacing w:after="0" w:line="240" w:lineRule="auto"/>
              <w:ind w:left="142" w:right="-259"/>
              <w:rPr>
                <w:rFonts w:ascii="Times New Roman" w:eastAsia="Arial Unicode MS" w:hAnsi="Times New Roman" w:cs="Times New Roman"/>
                <w:bCs/>
                <w:color w:val="000000"/>
                <w:kern w:val="1"/>
                <w:sz w:val="28"/>
                <w:szCs w:val="28"/>
              </w:rPr>
            </w:pPr>
            <w:r w:rsidRPr="005A11B1">
              <w:rPr>
                <w:rFonts w:ascii="Times New Roman" w:eastAsia="Arial Unicode MS" w:hAnsi="Times New Roman" w:cs="Times New Roman"/>
                <w:bCs/>
                <w:color w:val="000000"/>
                <w:kern w:val="1"/>
                <w:sz w:val="28"/>
                <w:szCs w:val="28"/>
              </w:rPr>
              <w:t>Рабочая программа воспитания</w:t>
            </w:r>
          </w:p>
        </w:tc>
        <w:tc>
          <w:tcPr>
            <w:tcW w:w="925" w:type="dxa"/>
            <w:gridSpan w:val="3"/>
            <w:tcBorders>
              <w:top w:val="thinThickLargeGap" w:sz="6" w:space="0" w:color="C0C0C0"/>
              <w:left w:val="thinThickLargeGap" w:sz="6" w:space="0" w:color="C0C0C0"/>
              <w:bottom w:val="thinThickLargeGap" w:sz="6" w:space="0" w:color="C0C0C0"/>
              <w:right w:val="thinThickLargeGap" w:sz="6" w:space="0" w:color="C0C0C0"/>
            </w:tcBorders>
          </w:tcPr>
          <w:p w14:paraId="4678359D"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13</w:t>
            </w:r>
          </w:p>
        </w:tc>
      </w:tr>
      <w:tr w:rsidR="005A11B1" w:rsidRPr="005A11B1" w14:paraId="2A48792C" w14:textId="77777777" w:rsidTr="005A11B1">
        <w:tc>
          <w:tcPr>
            <w:tcW w:w="615" w:type="dxa"/>
            <w:tcBorders>
              <w:top w:val="thinThickLargeGap" w:sz="6" w:space="0" w:color="C0C0C0"/>
              <w:left w:val="thinThickLargeGap" w:sz="6" w:space="0" w:color="C0C0C0"/>
              <w:bottom w:val="thinThickLargeGap" w:sz="6" w:space="0" w:color="C0C0C0"/>
            </w:tcBorders>
          </w:tcPr>
          <w:p w14:paraId="79679FBA"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2.3</w:t>
            </w:r>
          </w:p>
        </w:tc>
        <w:tc>
          <w:tcPr>
            <w:tcW w:w="8032" w:type="dxa"/>
            <w:gridSpan w:val="5"/>
            <w:tcBorders>
              <w:top w:val="thinThickLargeGap" w:sz="6" w:space="0" w:color="C0C0C0"/>
              <w:left w:val="thinThickLargeGap" w:sz="6" w:space="0" w:color="C0C0C0"/>
              <w:bottom w:val="thinThickLargeGap" w:sz="6" w:space="0" w:color="C0C0C0"/>
            </w:tcBorders>
          </w:tcPr>
          <w:p w14:paraId="1767AE8A"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ФОРМЫ АТТЕСТАЦИИ/КОНТРОЛЯ</w:t>
            </w:r>
          </w:p>
        </w:tc>
        <w:tc>
          <w:tcPr>
            <w:tcW w:w="893" w:type="dxa"/>
            <w:gridSpan w:val="2"/>
            <w:tcBorders>
              <w:top w:val="thinThickLargeGap" w:sz="6" w:space="0" w:color="C0C0C0"/>
              <w:left w:val="thinThickLargeGap" w:sz="6" w:space="0" w:color="C0C0C0"/>
              <w:bottom w:val="thinThickLargeGap" w:sz="6" w:space="0" w:color="C0C0C0"/>
              <w:right w:val="thinThickLargeGap" w:sz="6" w:space="0" w:color="C0C0C0"/>
            </w:tcBorders>
          </w:tcPr>
          <w:p w14:paraId="7F9FA34B"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15</w:t>
            </w:r>
          </w:p>
        </w:tc>
      </w:tr>
      <w:tr w:rsidR="005A11B1" w:rsidRPr="005A11B1" w14:paraId="0463463E" w14:textId="77777777" w:rsidTr="005A11B1">
        <w:tc>
          <w:tcPr>
            <w:tcW w:w="615" w:type="dxa"/>
            <w:tcBorders>
              <w:top w:val="thinThickLargeGap" w:sz="6" w:space="0" w:color="C0C0C0"/>
              <w:left w:val="thinThickLargeGap" w:sz="6" w:space="0" w:color="C0C0C0"/>
              <w:bottom w:val="thinThickLargeGap" w:sz="6" w:space="0" w:color="C0C0C0"/>
            </w:tcBorders>
          </w:tcPr>
          <w:p w14:paraId="395D4974"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2.4</w:t>
            </w:r>
          </w:p>
        </w:tc>
        <w:tc>
          <w:tcPr>
            <w:tcW w:w="8032" w:type="dxa"/>
            <w:gridSpan w:val="5"/>
            <w:tcBorders>
              <w:top w:val="thinThickLargeGap" w:sz="6" w:space="0" w:color="C0C0C0"/>
              <w:left w:val="thinThickLargeGap" w:sz="6" w:space="0" w:color="C0C0C0"/>
              <w:bottom w:val="thinThickLargeGap" w:sz="6" w:space="0" w:color="C0C0C0"/>
            </w:tcBorders>
          </w:tcPr>
          <w:p w14:paraId="4AD7B105"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ОЦЕНОЧНЫЕ МАТЕРИАЛЫ</w:t>
            </w:r>
          </w:p>
        </w:tc>
        <w:tc>
          <w:tcPr>
            <w:tcW w:w="893" w:type="dxa"/>
            <w:gridSpan w:val="2"/>
            <w:tcBorders>
              <w:top w:val="thinThickLargeGap" w:sz="6" w:space="0" w:color="C0C0C0"/>
              <w:left w:val="thinThickLargeGap" w:sz="6" w:space="0" w:color="C0C0C0"/>
              <w:bottom w:val="thinThickLargeGap" w:sz="6" w:space="0" w:color="C0C0C0"/>
              <w:right w:val="thinThickLargeGap" w:sz="6" w:space="0" w:color="C0C0C0"/>
            </w:tcBorders>
          </w:tcPr>
          <w:p w14:paraId="4FAEEA67"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16</w:t>
            </w:r>
          </w:p>
        </w:tc>
      </w:tr>
      <w:tr w:rsidR="005A11B1" w:rsidRPr="005A11B1" w14:paraId="25D9AF9A" w14:textId="77777777" w:rsidTr="005A11B1">
        <w:tc>
          <w:tcPr>
            <w:tcW w:w="615" w:type="dxa"/>
            <w:tcBorders>
              <w:top w:val="thinThickLargeGap" w:sz="6" w:space="0" w:color="C0C0C0"/>
              <w:left w:val="thinThickLargeGap" w:sz="6" w:space="0" w:color="C0C0C0"/>
              <w:bottom w:val="thinThickLargeGap" w:sz="6" w:space="0" w:color="C0C0C0"/>
            </w:tcBorders>
          </w:tcPr>
          <w:p w14:paraId="6F8A5D50"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2.5</w:t>
            </w:r>
          </w:p>
        </w:tc>
        <w:tc>
          <w:tcPr>
            <w:tcW w:w="8032" w:type="dxa"/>
            <w:gridSpan w:val="5"/>
            <w:tcBorders>
              <w:top w:val="thinThickLargeGap" w:sz="6" w:space="0" w:color="C0C0C0"/>
              <w:left w:val="thinThickLargeGap" w:sz="6" w:space="0" w:color="C0C0C0"/>
              <w:bottom w:val="thinThickLargeGap" w:sz="6" w:space="0" w:color="C0C0C0"/>
            </w:tcBorders>
          </w:tcPr>
          <w:p w14:paraId="2A2AA705"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МЕТОДИЧЕСКОЕ ОБЕСПЕЧЕНИЕ</w:t>
            </w:r>
          </w:p>
        </w:tc>
        <w:tc>
          <w:tcPr>
            <w:tcW w:w="893" w:type="dxa"/>
            <w:gridSpan w:val="2"/>
            <w:tcBorders>
              <w:top w:val="thinThickLargeGap" w:sz="6" w:space="0" w:color="C0C0C0"/>
              <w:left w:val="thinThickLargeGap" w:sz="6" w:space="0" w:color="C0C0C0"/>
              <w:bottom w:val="thinThickLargeGap" w:sz="6" w:space="0" w:color="C0C0C0"/>
              <w:right w:val="thinThickLargeGap" w:sz="6" w:space="0" w:color="C0C0C0"/>
            </w:tcBorders>
          </w:tcPr>
          <w:p w14:paraId="41564674" w14:textId="765335BB"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w:t>
            </w:r>
            <w:r w:rsidR="008C506C">
              <w:rPr>
                <w:rFonts w:ascii="Times New Roman" w:eastAsia="Arial Unicode MS" w:hAnsi="Times New Roman" w:cs="Times New Roman"/>
                <w:kern w:val="1"/>
                <w:sz w:val="28"/>
                <w:szCs w:val="28"/>
              </w:rPr>
              <w:t>7</w:t>
            </w:r>
          </w:p>
        </w:tc>
      </w:tr>
      <w:tr w:rsidR="005A11B1" w:rsidRPr="005A11B1" w14:paraId="506B2A4A" w14:textId="77777777" w:rsidTr="005A11B1">
        <w:tc>
          <w:tcPr>
            <w:tcW w:w="615" w:type="dxa"/>
            <w:tcBorders>
              <w:top w:val="thinThickLargeGap" w:sz="6" w:space="0" w:color="C0C0C0"/>
              <w:left w:val="thinThickLargeGap" w:sz="6" w:space="0" w:color="C0C0C0"/>
              <w:bottom w:val="thinThickLargeGap" w:sz="6" w:space="0" w:color="C0C0C0"/>
            </w:tcBorders>
          </w:tcPr>
          <w:p w14:paraId="2B326A28"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2.6</w:t>
            </w:r>
          </w:p>
        </w:tc>
        <w:tc>
          <w:tcPr>
            <w:tcW w:w="8032" w:type="dxa"/>
            <w:gridSpan w:val="5"/>
            <w:tcBorders>
              <w:top w:val="thinThickLargeGap" w:sz="6" w:space="0" w:color="C0C0C0"/>
              <w:left w:val="thinThickLargeGap" w:sz="6" w:space="0" w:color="C0C0C0"/>
              <w:bottom w:val="thinThickLargeGap" w:sz="6" w:space="0" w:color="C0C0C0"/>
            </w:tcBorders>
          </w:tcPr>
          <w:p w14:paraId="481F57BF"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СПИСОК ЛИТЕРАТУРЫ</w:t>
            </w:r>
          </w:p>
        </w:tc>
        <w:tc>
          <w:tcPr>
            <w:tcW w:w="893" w:type="dxa"/>
            <w:gridSpan w:val="2"/>
            <w:tcBorders>
              <w:top w:val="thinThickLargeGap" w:sz="6" w:space="0" w:color="C0C0C0"/>
              <w:left w:val="thinThickLargeGap" w:sz="6" w:space="0" w:color="C0C0C0"/>
              <w:bottom w:val="thinThickLargeGap" w:sz="6" w:space="0" w:color="C0C0C0"/>
              <w:right w:val="thinThickLargeGap" w:sz="6" w:space="0" w:color="C0C0C0"/>
            </w:tcBorders>
          </w:tcPr>
          <w:p w14:paraId="757624B5"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highlight w:val="yellow"/>
              </w:rPr>
            </w:pPr>
            <w:r w:rsidRPr="005A11B1">
              <w:rPr>
                <w:rFonts w:ascii="Times New Roman" w:eastAsia="Arial Unicode MS" w:hAnsi="Times New Roman" w:cs="Times New Roman"/>
                <w:kern w:val="1"/>
                <w:sz w:val="28"/>
                <w:szCs w:val="28"/>
              </w:rPr>
              <w:t>19</w:t>
            </w:r>
          </w:p>
        </w:tc>
      </w:tr>
      <w:tr w:rsidR="005A11B1" w:rsidRPr="005A11B1" w14:paraId="0A6D6687" w14:textId="77777777" w:rsidTr="005A11B1">
        <w:tc>
          <w:tcPr>
            <w:tcW w:w="615" w:type="dxa"/>
            <w:tcBorders>
              <w:top w:val="thinThickLargeGap" w:sz="6" w:space="0" w:color="C0C0C0"/>
              <w:left w:val="thinThickLargeGap" w:sz="6" w:space="0" w:color="C0C0C0"/>
              <w:bottom w:val="thinThickLargeGap" w:sz="6" w:space="0" w:color="C0C0C0"/>
            </w:tcBorders>
          </w:tcPr>
          <w:p w14:paraId="3A424082" w14:textId="77777777" w:rsidR="005A11B1" w:rsidRPr="005A11B1" w:rsidRDefault="005A11B1" w:rsidP="005A11B1">
            <w:pPr>
              <w:widowControl w:val="0"/>
              <w:suppressAutoHyphens/>
              <w:spacing w:after="0" w:line="240" w:lineRule="auto"/>
              <w:ind w:left="30"/>
              <w:rPr>
                <w:rFonts w:ascii="Times New Roman" w:eastAsia="Arial Unicode MS" w:hAnsi="Times New Roman" w:cs="Times New Roman"/>
                <w:b/>
                <w:color w:val="000000"/>
                <w:kern w:val="1"/>
                <w:sz w:val="28"/>
                <w:szCs w:val="28"/>
              </w:rPr>
            </w:pPr>
            <w:r w:rsidRPr="005A11B1">
              <w:rPr>
                <w:rFonts w:ascii="Times New Roman" w:eastAsia="Arial Unicode MS" w:hAnsi="Times New Roman" w:cs="Times New Roman"/>
                <w:b/>
                <w:color w:val="000000"/>
                <w:kern w:val="1"/>
                <w:sz w:val="28"/>
                <w:szCs w:val="28"/>
              </w:rPr>
              <w:t>2.7</w:t>
            </w:r>
          </w:p>
        </w:tc>
        <w:tc>
          <w:tcPr>
            <w:tcW w:w="8032" w:type="dxa"/>
            <w:gridSpan w:val="5"/>
            <w:tcBorders>
              <w:top w:val="thinThickLargeGap" w:sz="6" w:space="0" w:color="C0C0C0"/>
              <w:left w:val="thinThickLargeGap" w:sz="6" w:space="0" w:color="C0C0C0"/>
              <w:bottom w:val="thinThickLargeGap" w:sz="6" w:space="0" w:color="C0C0C0"/>
            </w:tcBorders>
          </w:tcPr>
          <w:p w14:paraId="1AB19D16" w14:textId="77777777" w:rsidR="005A11B1" w:rsidRPr="005A11B1" w:rsidRDefault="005A11B1" w:rsidP="005A11B1">
            <w:pPr>
              <w:widowControl w:val="0"/>
              <w:suppressAutoHyphens/>
              <w:spacing w:after="0" w:line="240" w:lineRule="auto"/>
              <w:ind w:right="-259"/>
              <w:rPr>
                <w:rFonts w:ascii="Times New Roman" w:eastAsia="Arial Unicode MS" w:hAnsi="Times New Roman" w:cs="Times New Roman"/>
                <w:b/>
                <w:bCs/>
                <w:color w:val="000000"/>
                <w:kern w:val="1"/>
                <w:sz w:val="28"/>
                <w:szCs w:val="28"/>
              </w:rPr>
            </w:pPr>
            <w:r w:rsidRPr="005A11B1">
              <w:rPr>
                <w:rFonts w:ascii="Times New Roman" w:eastAsia="Arial Unicode MS" w:hAnsi="Times New Roman" w:cs="Times New Roman"/>
                <w:b/>
                <w:bCs/>
                <w:color w:val="000000"/>
                <w:kern w:val="1"/>
                <w:sz w:val="28"/>
                <w:szCs w:val="28"/>
              </w:rPr>
              <w:t>ПРИЛОЖЕНИЯ</w:t>
            </w:r>
          </w:p>
        </w:tc>
        <w:tc>
          <w:tcPr>
            <w:tcW w:w="893" w:type="dxa"/>
            <w:gridSpan w:val="2"/>
            <w:tcBorders>
              <w:top w:val="thinThickLargeGap" w:sz="6" w:space="0" w:color="C0C0C0"/>
              <w:left w:val="thinThickLargeGap" w:sz="6" w:space="0" w:color="C0C0C0"/>
              <w:bottom w:val="thinThickLargeGap" w:sz="6" w:space="0" w:color="C0C0C0"/>
              <w:right w:val="thinThickLargeGap" w:sz="6" w:space="0" w:color="C0C0C0"/>
            </w:tcBorders>
          </w:tcPr>
          <w:p w14:paraId="2AE41103" w14:textId="77777777" w:rsidR="005A11B1" w:rsidRPr="005A11B1" w:rsidRDefault="005A11B1" w:rsidP="005A11B1">
            <w:pPr>
              <w:widowControl w:val="0"/>
              <w:suppressAutoHyphens/>
              <w:snapToGrid w:val="0"/>
              <w:spacing w:after="0" w:line="240" w:lineRule="auto"/>
              <w:ind w:left="142"/>
              <w:jc w:val="center"/>
              <w:rPr>
                <w:rFonts w:ascii="Times New Roman" w:eastAsia="Arial Unicode MS" w:hAnsi="Times New Roman" w:cs="Times New Roman"/>
                <w:kern w:val="1"/>
                <w:sz w:val="28"/>
                <w:szCs w:val="28"/>
              </w:rPr>
            </w:pPr>
            <w:r w:rsidRPr="005A11B1">
              <w:rPr>
                <w:rFonts w:ascii="Times New Roman" w:eastAsia="Arial Unicode MS" w:hAnsi="Times New Roman" w:cs="Times New Roman"/>
                <w:kern w:val="1"/>
                <w:sz w:val="28"/>
                <w:szCs w:val="28"/>
              </w:rPr>
              <w:t>22</w:t>
            </w:r>
          </w:p>
        </w:tc>
      </w:tr>
    </w:tbl>
    <w:p w14:paraId="2202F2A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8"/>
          <w:szCs w:val="28"/>
        </w:rPr>
      </w:pPr>
    </w:p>
    <w:p w14:paraId="6622DD0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8"/>
          <w:szCs w:val="28"/>
        </w:rPr>
      </w:pPr>
    </w:p>
    <w:p w14:paraId="628768BB"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b/>
          <w:sz w:val="28"/>
          <w:szCs w:val="28"/>
        </w:rPr>
      </w:pPr>
    </w:p>
    <w:p w14:paraId="7FC9B76E"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14:paraId="788EED92" w14:textId="77777777" w:rsidR="005A11B1" w:rsidRPr="005A11B1" w:rsidRDefault="005A11B1" w:rsidP="005A11B1">
      <w:pPr>
        <w:keepNext/>
        <w:spacing w:after="0" w:line="240" w:lineRule="auto"/>
        <w:ind w:firstLine="720"/>
        <w:jc w:val="center"/>
        <w:outlineLvl w:val="0"/>
        <w:rPr>
          <w:rFonts w:ascii="Times New Roman" w:eastAsia="Times New Roman" w:hAnsi="Times New Roman" w:cs="Times New Roman"/>
          <w:b/>
          <w:bCs/>
          <w:caps/>
          <w:sz w:val="28"/>
          <w:szCs w:val="28"/>
          <w:lang w:eastAsia="ru-RU"/>
        </w:rPr>
      </w:pPr>
      <w:bookmarkStart w:id="2" w:name="_Toc462723419"/>
      <w:bookmarkStart w:id="3" w:name="_Toc497294482"/>
      <w:r w:rsidRPr="005A11B1">
        <w:rPr>
          <w:rFonts w:ascii="Times New Roman" w:eastAsia="Times New Roman" w:hAnsi="Times New Roman" w:cs="Times New Roman"/>
          <w:b/>
          <w:bCs/>
          <w:caps/>
          <w:sz w:val="28"/>
          <w:szCs w:val="28"/>
          <w:lang w:eastAsia="ru-RU"/>
        </w:rPr>
        <w:br w:type="page"/>
      </w:r>
      <w:r w:rsidRPr="005A11B1">
        <w:rPr>
          <w:rFonts w:ascii="Times New Roman" w:eastAsia="Times New Roman" w:hAnsi="Times New Roman" w:cs="Times New Roman"/>
          <w:b/>
          <w:bCs/>
          <w:caps/>
          <w:sz w:val="28"/>
          <w:szCs w:val="28"/>
          <w:lang w:val="en-US" w:eastAsia="ru-RU"/>
        </w:rPr>
        <w:lastRenderedPageBreak/>
        <w:t>I</w:t>
      </w:r>
      <w:r w:rsidRPr="005A11B1">
        <w:rPr>
          <w:rFonts w:ascii="Times New Roman" w:eastAsia="Times New Roman" w:hAnsi="Times New Roman" w:cs="Times New Roman"/>
          <w:b/>
          <w:bCs/>
          <w:caps/>
          <w:sz w:val="28"/>
          <w:szCs w:val="28"/>
          <w:lang w:eastAsia="ru-RU"/>
        </w:rPr>
        <w:t>.Комплекс основных характеристик программы</w:t>
      </w:r>
      <w:bookmarkEnd w:id="2"/>
      <w:bookmarkEnd w:id="3"/>
    </w:p>
    <w:p w14:paraId="1E3CE890"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21B28CCB" w14:textId="77777777" w:rsidR="005A11B1" w:rsidRPr="005A11B1" w:rsidRDefault="005A11B1" w:rsidP="005A11B1">
      <w:pPr>
        <w:keepNext/>
        <w:spacing w:after="0" w:line="240" w:lineRule="auto"/>
        <w:ind w:firstLine="720"/>
        <w:jc w:val="center"/>
        <w:outlineLvl w:val="1"/>
        <w:rPr>
          <w:rFonts w:ascii="Times New Roman" w:eastAsia="Times New Roman" w:hAnsi="Times New Roman" w:cs="Times New Roman"/>
          <w:b/>
          <w:caps/>
          <w:sz w:val="28"/>
          <w:szCs w:val="28"/>
          <w:lang w:eastAsia="ru-RU"/>
        </w:rPr>
      </w:pPr>
      <w:bookmarkStart w:id="4" w:name="_Toc497294483"/>
      <w:r w:rsidRPr="005A11B1">
        <w:rPr>
          <w:rFonts w:ascii="Times New Roman" w:eastAsia="Times New Roman" w:hAnsi="Times New Roman" w:cs="Times New Roman"/>
          <w:b/>
          <w:caps/>
          <w:sz w:val="28"/>
          <w:szCs w:val="28"/>
          <w:lang w:eastAsia="ru-RU"/>
        </w:rPr>
        <w:t>1.1 Пояснительная записка</w:t>
      </w:r>
      <w:bookmarkEnd w:id="0"/>
      <w:bookmarkEnd w:id="1"/>
      <w:bookmarkEnd w:id="4"/>
    </w:p>
    <w:p w14:paraId="59D00F3A"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rPr>
      </w:pPr>
      <w:bookmarkStart w:id="5" w:name="_Toc462723420"/>
      <w:bookmarkStart w:id="6" w:name="_Toc497294484"/>
      <w:r w:rsidRPr="005A11B1">
        <w:rPr>
          <w:rFonts w:ascii="Times New Roman" w:eastAsia="Times New Roman" w:hAnsi="Times New Roman" w:cs="Times New Roman"/>
          <w:b/>
          <w:bCs/>
          <w:sz w:val="28"/>
          <w:szCs w:val="28"/>
          <w:shd w:val="clear" w:color="auto" w:fill="FFFFFF"/>
          <w:lang w:eastAsia="ru-RU"/>
        </w:rPr>
        <w:t>1.1.1 Направленность программы</w:t>
      </w:r>
      <w:bookmarkEnd w:id="5"/>
      <w:bookmarkEnd w:id="6"/>
    </w:p>
    <w:p w14:paraId="1DE508DA" w14:textId="77777777" w:rsidR="005A11B1" w:rsidRPr="00FA62A2" w:rsidRDefault="005A11B1" w:rsidP="00FA62A2">
      <w:pPr>
        <w:widowControl w:val="0"/>
        <w:tabs>
          <w:tab w:val="left" w:pos="567"/>
        </w:tabs>
        <w:autoSpaceDE w:val="0"/>
        <w:autoSpaceDN w:val="0"/>
        <w:adjustRightInd w:val="0"/>
        <w:spacing w:after="0" w:line="240" w:lineRule="auto"/>
        <w:ind w:firstLine="720"/>
        <w:rPr>
          <w:rFonts w:ascii="Times New Roman" w:eastAsia="Times New Roman" w:hAnsi="Times New Roman" w:cs="Times New Roman"/>
          <w:sz w:val="28"/>
          <w:szCs w:val="28"/>
        </w:rPr>
      </w:pPr>
      <w:r w:rsidRPr="00FA62A2">
        <w:rPr>
          <w:rFonts w:ascii="Times New Roman" w:eastAsia="Times New Roman" w:hAnsi="Times New Roman" w:cs="Times New Roman"/>
          <w:sz w:val="28"/>
          <w:szCs w:val="28"/>
        </w:rPr>
        <w:t xml:space="preserve">Программа имеет техническую направленность. </w:t>
      </w:r>
    </w:p>
    <w:p w14:paraId="7691526F" w14:textId="77777777" w:rsidR="005A11B1" w:rsidRPr="00FA62A2" w:rsidRDefault="005A11B1" w:rsidP="00FA62A2">
      <w:pPr>
        <w:widowControl w:val="0"/>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A62A2">
        <w:rPr>
          <w:rFonts w:ascii="Times New Roman" w:eastAsia="Times New Roman" w:hAnsi="Times New Roman" w:cs="Times New Roman"/>
          <w:sz w:val="28"/>
          <w:szCs w:val="28"/>
        </w:rPr>
        <w:t>Она ориентирована на:</w:t>
      </w:r>
    </w:p>
    <w:p w14:paraId="401451DA" w14:textId="77777777" w:rsidR="003A73B3" w:rsidRDefault="005A11B1" w:rsidP="00BD28E4">
      <w:pPr>
        <w:pStyle w:val="af8"/>
        <w:numPr>
          <w:ilvl w:val="0"/>
          <w:numId w:val="17"/>
        </w:numPr>
        <w:tabs>
          <w:tab w:val="left" w:pos="567"/>
          <w:tab w:val="left" w:pos="851"/>
        </w:tabs>
        <w:ind w:hanging="11"/>
        <w:jc w:val="both"/>
        <w:rPr>
          <w:sz w:val="28"/>
          <w:szCs w:val="28"/>
        </w:rPr>
      </w:pPr>
      <w:r w:rsidRPr="00232DDD">
        <w:rPr>
          <w:sz w:val="28"/>
          <w:szCs w:val="28"/>
        </w:rPr>
        <w:t>формирование и развитие творческих способностей учащихся;</w:t>
      </w:r>
    </w:p>
    <w:p w14:paraId="6694F6D4" w14:textId="77777777" w:rsidR="003A73B3" w:rsidRDefault="005A11B1" w:rsidP="00BD28E4">
      <w:pPr>
        <w:pStyle w:val="af8"/>
        <w:numPr>
          <w:ilvl w:val="0"/>
          <w:numId w:val="17"/>
        </w:numPr>
        <w:tabs>
          <w:tab w:val="left" w:pos="567"/>
          <w:tab w:val="left" w:pos="851"/>
        </w:tabs>
        <w:ind w:left="0" w:firstLine="709"/>
        <w:jc w:val="both"/>
        <w:rPr>
          <w:sz w:val="28"/>
          <w:szCs w:val="28"/>
        </w:rPr>
      </w:pPr>
      <w:r w:rsidRPr="003A73B3">
        <w:rPr>
          <w:sz w:val="28"/>
          <w:szCs w:val="28"/>
        </w:rPr>
        <w:t>удовлетворение индивидуальных потребностей учащихся в интеллектуальном развитии;</w:t>
      </w:r>
    </w:p>
    <w:p w14:paraId="7BCE0CA9" w14:textId="77777777" w:rsidR="00614B04" w:rsidRDefault="005A11B1" w:rsidP="00BD28E4">
      <w:pPr>
        <w:pStyle w:val="af8"/>
        <w:numPr>
          <w:ilvl w:val="0"/>
          <w:numId w:val="17"/>
        </w:numPr>
        <w:tabs>
          <w:tab w:val="left" w:pos="567"/>
          <w:tab w:val="left" w:pos="851"/>
        </w:tabs>
        <w:ind w:left="0" w:firstLine="709"/>
        <w:jc w:val="both"/>
        <w:rPr>
          <w:sz w:val="28"/>
          <w:szCs w:val="28"/>
        </w:rPr>
      </w:pPr>
      <w:r w:rsidRPr="003A73B3">
        <w:rPr>
          <w:sz w:val="28"/>
          <w:szCs w:val="28"/>
        </w:rPr>
        <w:t>выявление, развитие и поддержку талантливых учащихся, а также лиц, проявивших выдающиеся способности;</w:t>
      </w:r>
    </w:p>
    <w:p w14:paraId="2AC8B3F2" w14:textId="77777777" w:rsidR="003A73B3" w:rsidRPr="00614B04" w:rsidRDefault="005A11B1" w:rsidP="00BD28E4">
      <w:pPr>
        <w:pStyle w:val="af8"/>
        <w:numPr>
          <w:ilvl w:val="0"/>
          <w:numId w:val="17"/>
        </w:numPr>
        <w:tabs>
          <w:tab w:val="left" w:pos="567"/>
          <w:tab w:val="left" w:pos="851"/>
        </w:tabs>
        <w:ind w:left="0" w:firstLine="709"/>
        <w:jc w:val="both"/>
        <w:rPr>
          <w:sz w:val="28"/>
          <w:szCs w:val="28"/>
        </w:rPr>
      </w:pPr>
      <w:r w:rsidRPr="00614B04">
        <w:rPr>
          <w:sz w:val="28"/>
          <w:szCs w:val="28"/>
        </w:rPr>
        <w:t>профессиональную ориентацию учащихся;</w:t>
      </w:r>
    </w:p>
    <w:p w14:paraId="70AC0AD3" w14:textId="77777777" w:rsidR="003A73B3" w:rsidRDefault="005A11B1" w:rsidP="00BD28E4">
      <w:pPr>
        <w:pStyle w:val="af8"/>
        <w:numPr>
          <w:ilvl w:val="0"/>
          <w:numId w:val="17"/>
        </w:numPr>
        <w:tabs>
          <w:tab w:val="left" w:pos="567"/>
          <w:tab w:val="left" w:pos="851"/>
        </w:tabs>
        <w:ind w:left="0" w:firstLine="709"/>
        <w:jc w:val="both"/>
        <w:rPr>
          <w:sz w:val="28"/>
          <w:szCs w:val="28"/>
        </w:rPr>
      </w:pPr>
      <w:r w:rsidRPr="003A73B3">
        <w:rPr>
          <w:sz w:val="28"/>
          <w:szCs w:val="28"/>
        </w:rPr>
        <w:t>создание и обеспечение необходимых условий для личностного развития, профессионального самоопределения учащихся;</w:t>
      </w:r>
    </w:p>
    <w:p w14:paraId="13283E89" w14:textId="77777777" w:rsidR="003A73B3" w:rsidRDefault="005A11B1" w:rsidP="00BD28E4">
      <w:pPr>
        <w:pStyle w:val="af8"/>
        <w:numPr>
          <w:ilvl w:val="0"/>
          <w:numId w:val="17"/>
        </w:numPr>
        <w:tabs>
          <w:tab w:val="left" w:pos="567"/>
          <w:tab w:val="left" w:pos="851"/>
        </w:tabs>
        <w:ind w:left="0" w:firstLine="709"/>
        <w:jc w:val="both"/>
        <w:rPr>
          <w:sz w:val="28"/>
          <w:szCs w:val="28"/>
        </w:rPr>
      </w:pPr>
      <w:r w:rsidRPr="003A73B3">
        <w:rPr>
          <w:sz w:val="28"/>
          <w:szCs w:val="28"/>
        </w:rPr>
        <w:t>социализацию и адаптацию учащихся к жизни в обществе;</w:t>
      </w:r>
    </w:p>
    <w:p w14:paraId="09F3C73E" w14:textId="77777777" w:rsidR="005A11B1" w:rsidRPr="003A73B3" w:rsidRDefault="005A11B1" w:rsidP="00BD28E4">
      <w:pPr>
        <w:pStyle w:val="af8"/>
        <w:numPr>
          <w:ilvl w:val="0"/>
          <w:numId w:val="17"/>
        </w:numPr>
        <w:tabs>
          <w:tab w:val="left" w:pos="567"/>
          <w:tab w:val="left" w:pos="851"/>
        </w:tabs>
        <w:ind w:left="0" w:firstLine="709"/>
        <w:jc w:val="both"/>
        <w:rPr>
          <w:sz w:val="28"/>
          <w:szCs w:val="28"/>
        </w:rPr>
      </w:pPr>
      <w:r w:rsidRPr="003A73B3">
        <w:rPr>
          <w:sz w:val="28"/>
          <w:szCs w:val="28"/>
        </w:rPr>
        <w:t>формирование общей культуры учащихся.</w:t>
      </w:r>
    </w:p>
    <w:p w14:paraId="682F5536" w14:textId="77777777" w:rsidR="005A11B1" w:rsidRPr="00FA62A2" w:rsidRDefault="005A11B1" w:rsidP="003A73B3">
      <w:pPr>
        <w:tabs>
          <w:tab w:val="left" w:pos="567"/>
          <w:tab w:val="left" w:pos="709"/>
          <w:tab w:val="left" w:pos="1134"/>
          <w:tab w:val="left" w:pos="9498"/>
        </w:tabs>
        <w:spacing w:after="0" w:line="240" w:lineRule="auto"/>
        <w:ind w:right="-1" w:firstLine="567"/>
        <w:jc w:val="both"/>
        <w:rPr>
          <w:rFonts w:ascii="Times New Roman" w:eastAsia="Times New Roman" w:hAnsi="Times New Roman" w:cs="Times New Roman"/>
          <w:sz w:val="28"/>
          <w:szCs w:val="28"/>
          <w:lang w:eastAsia="ru-RU"/>
        </w:rPr>
      </w:pPr>
      <w:r w:rsidRPr="00FA62A2">
        <w:rPr>
          <w:rFonts w:ascii="Times New Roman" w:eastAsia="Times New Roman" w:hAnsi="Times New Roman" w:cs="Times New Roman"/>
          <w:sz w:val="28"/>
          <w:szCs w:val="28"/>
          <w:lang w:eastAsia="ru-RU"/>
        </w:rPr>
        <w:t>Программа разработана в соответствии с нормативно-правовыми документами:</w:t>
      </w:r>
    </w:p>
    <w:p w14:paraId="7AE4E197"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A62A2">
        <w:rPr>
          <w:rFonts w:ascii="Times New Roman" w:eastAsia="Times New Roman" w:hAnsi="Times New Roman" w:cs="Times New Roman"/>
          <w:sz w:val="28"/>
          <w:szCs w:val="28"/>
          <w:lang w:eastAsia="ru-RU"/>
        </w:rPr>
        <w:t>Федеральным Законом «Об образовании в Российской Федерации» (273-ФЗ от 29 декабря 2012 г. (ред. от 24.06.2023) (с изм. и доп., вступ. в силу с 05.07.2023);</w:t>
      </w:r>
    </w:p>
    <w:p w14:paraId="39AF4A0D"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14B8B9A7" w14:textId="77777777" w:rsidR="005A11B1" w:rsidRPr="00FA62A2" w:rsidRDefault="005A11B1" w:rsidP="00BD28E4">
      <w:pPr>
        <w:widowControl w:val="0"/>
        <w:numPr>
          <w:ilvl w:val="0"/>
          <w:numId w:val="2"/>
        </w:numPr>
        <w:tabs>
          <w:tab w:val="left" w:pos="567"/>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0DB708D9" w14:textId="77777777" w:rsidR="005A11B1" w:rsidRPr="00FA62A2" w:rsidRDefault="005A11B1" w:rsidP="00BD28E4">
      <w:pPr>
        <w:widowControl w:val="0"/>
        <w:numPr>
          <w:ilvl w:val="0"/>
          <w:numId w:val="2"/>
        </w:numPr>
        <w:tabs>
          <w:tab w:val="left" w:pos="567"/>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41DB23C1"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Концепцией развития дополнительного образования детей до 2030 года (утверждена распоряжением Правительства РФ от 31.03.2022 г. № 678-р);</w:t>
      </w:r>
    </w:p>
    <w:p w14:paraId="0EF7826D"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 xml:space="preserve">Стратегией развития воспитания в РФ на период до 2025 года (распоряжение Правительства РФ от 29 мая 2015 г. № 996-р); </w:t>
      </w:r>
    </w:p>
    <w:p w14:paraId="485344DF"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ar-SA"/>
        </w:rPr>
      </w:pPr>
      <w:r w:rsidRPr="00FA62A2">
        <w:rPr>
          <w:rFonts w:ascii="Times New Roman" w:eastAsia="Times New Roman" w:hAnsi="Times New Roman" w:cs="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3D85FE79"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shd w:val="clear" w:color="auto" w:fill="FFFFFF"/>
          <w:lang w:eastAsia="ar-SA"/>
        </w:rPr>
      </w:pPr>
      <w:r w:rsidRPr="00FA62A2">
        <w:rPr>
          <w:rFonts w:ascii="Times New Roman" w:eastAsia="Times New Roman" w:hAnsi="Times New Roman" w:cs="Times New Roman"/>
          <w:color w:val="000000"/>
          <w:sz w:val="28"/>
          <w:szCs w:val="28"/>
          <w:shd w:val="clear" w:color="auto" w:fill="FFFFFF"/>
          <w:lang w:eastAsia="ar-SA"/>
        </w:rPr>
        <w:t xml:space="preserve">Приказом Министерства просвещения РФ «Об утверждении </w:t>
      </w:r>
      <w:hyperlink r:id="rId7" w:anchor="6560IO" w:history="1">
        <w:r w:rsidRPr="00FA62A2">
          <w:rPr>
            <w:rFonts w:ascii="Times New Roman" w:eastAsia="Times New Roman" w:hAnsi="Times New Roman" w:cs="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FA62A2">
        <w:rPr>
          <w:rFonts w:ascii="Times New Roman" w:eastAsia="Times New Roman" w:hAnsi="Times New Roman" w:cs="Times New Roman"/>
          <w:color w:val="000000"/>
          <w:sz w:val="28"/>
          <w:szCs w:val="28"/>
          <w:shd w:val="clear" w:color="auto" w:fill="FFFFFF"/>
          <w:lang w:eastAsia="ar-SA"/>
        </w:rPr>
        <w:t>» (от 27.07.2022 г. № 629);</w:t>
      </w:r>
    </w:p>
    <w:p w14:paraId="58802B2B"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 xml:space="preserve">Постановлением Правительства Оренбургской области «О </w:t>
      </w:r>
      <w:r w:rsidRPr="00FA62A2">
        <w:rPr>
          <w:rFonts w:ascii="Times New Roman" w:eastAsia="Times New Roman" w:hAnsi="Times New Roman" w:cs="Times New Roman"/>
          <w:color w:val="000000"/>
          <w:sz w:val="28"/>
          <w:szCs w:val="28"/>
          <w:shd w:val="clear" w:color="auto" w:fill="FFFFFF"/>
          <w:lang w:eastAsia="ru-RU"/>
        </w:rPr>
        <w:lastRenderedPageBreak/>
        <w:t>реализации мероприятий по внедрению целевой модели развития системы дополнительного образования детей Оренбургской области» (от 04.07.2019 г. № 485 - пп);</w:t>
      </w:r>
    </w:p>
    <w:p w14:paraId="4804E7D6"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7F3EE710"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2B33475A" w14:textId="77777777" w:rsidR="005A11B1" w:rsidRPr="00FA62A2" w:rsidRDefault="005A11B1" w:rsidP="00BD28E4">
      <w:pPr>
        <w:widowControl w:val="0"/>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rPr>
      </w:pPr>
      <w:r w:rsidRPr="00FA62A2">
        <w:rPr>
          <w:rFonts w:ascii="Times New Roman" w:eastAsia="Times New Roman" w:hAnsi="Times New Roman" w:cs="Times New Roman"/>
          <w:color w:val="000000"/>
          <w:sz w:val="28"/>
          <w:szCs w:val="28"/>
          <w:shd w:val="clear" w:color="auto" w:fill="FFFFFF"/>
          <w:lang w:eastAsia="ru-RU"/>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694508F5" w14:textId="77777777" w:rsidR="005A11B1" w:rsidRPr="00FA62A2" w:rsidRDefault="005A11B1" w:rsidP="00BD28E4">
      <w:pPr>
        <w:widowControl w:val="0"/>
        <w:numPr>
          <w:ilvl w:val="0"/>
          <w:numId w:val="3"/>
        </w:numPr>
        <w:shd w:val="clear" w:color="auto" w:fill="FFFFFF"/>
        <w:tabs>
          <w:tab w:val="left" w:pos="567"/>
          <w:tab w:val="left" w:pos="720"/>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A62A2">
        <w:rPr>
          <w:rFonts w:ascii="Times New Roman" w:eastAsia="Times New Roman" w:hAnsi="Times New Roman" w:cs="Times New Roman"/>
          <w:color w:val="000000"/>
          <w:sz w:val="28"/>
          <w:szCs w:val="28"/>
          <w:shd w:val="clear" w:color="auto" w:fill="FFFFFF"/>
          <w:lang w:eastAsia="ru-RU"/>
        </w:rPr>
        <w:t>Рабочей концепцией одаренности. Министерство образования РФ, Федеральная целевая программа «Одаренные дети», 2003 г.;</w:t>
      </w:r>
    </w:p>
    <w:p w14:paraId="187580DD" w14:textId="77777777" w:rsidR="005A11B1" w:rsidRPr="00FA62A2" w:rsidRDefault="005A11B1" w:rsidP="00BD28E4">
      <w:pPr>
        <w:widowControl w:val="0"/>
        <w:numPr>
          <w:ilvl w:val="0"/>
          <w:numId w:val="3"/>
        </w:numPr>
        <w:shd w:val="clear" w:color="auto" w:fill="FFFFFF"/>
        <w:tabs>
          <w:tab w:val="left" w:pos="567"/>
          <w:tab w:val="left" w:pos="720"/>
          <w:tab w:val="left" w:pos="993"/>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A62A2">
        <w:rPr>
          <w:rFonts w:ascii="Times New Roman" w:eastAsia="Times New Roman" w:hAnsi="Times New Roman" w:cs="Times New Roman"/>
          <w:sz w:val="28"/>
          <w:szCs w:val="28"/>
          <w:lang w:eastAsia="ru-RU"/>
        </w:rPr>
        <w:t>Уставом Муниципального бюджетного учреждения дополнительного образования «Дом творчества Илекского района Оренбургской области» (протокол № 7 от 21.09.2015 г., приказ № 179-р от 28.09.2015 г.)</w:t>
      </w:r>
    </w:p>
    <w:p w14:paraId="6EDD5A4D" w14:textId="77777777" w:rsidR="005A11B1" w:rsidRPr="00FA62A2" w:rsidRDefault="005A11B1" w:rsidP="00FA62A2">
      <w:pPr>
        <w:widowControl w:val="0"/>
        <w:tabs>
          <w:tab w:val="left" w:pos="0"/>
          <w:tab w:val="left" w:pos="567"/>
          <w:tab w:val="left" w:pos="1134"/>
        </w:tabs>
        <w:autoSpaceDE w:val="0"/>
        <w:autoSpaceDN w:val="0"/>
        <w:adjustRightInd w:val="0"/>
        <w:spacing w:after="0" w:line="240" w:lineRule="auto"/>
        <w:ind w:right="18" w:firstLine="709"/>
        <w:jc w:val="both"/>
        <w:rPr>
          <w:rFonts w:ascii="Times New Roman" w:eastAsia="Times New Roman" w:hAnsi="Times New Roman" w:cs="Times New Roman"/>
          <w:sz w:val="28"/>
          <w:szCs w:val="28"/>
          <w:lang w:eastAsia="ru-RU"/>
        </w:rPr>
      </w:pPr>
      <w:r w:rsidRPr="00FA62A2">
        <w:rPr>
          <w:rFonts w:ascii="Times New Roman" w:eastAsia="Times New Roman" w:hAnsi="Times New Roman" w:cs="Times New Roman"/>
          <w:sz w:val="28"/>
          <w:szCs w:val="28"/>
          <w:lang w:eastAsia="ru-RU"/>
        </w:rPr>
        <w:t>Программа модифицированная.</w:t>
      </w:r>
    </w:p>
    <w:p w14:paraId="3CDE28C5"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bookmarkStart w:id="7" w:name="_Toc462723422"/>
      <w:bookmarkStart w:id="8" w:name="_Toc497294485"/>
    </w:p>
    <w:p w14:paraId="31CEDD84"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1.1.2. Уровень освоения программы</w:t>
      </w:r>
      <w:bookmarkEnd w:id="7"/>
      <w:bookmarkEnd w:id="8"/>
    </w:p>
    <w:p w14:paraId="6814E386" w14:textId="77777777" w:rsidR="005A11B1" w:rsidRPr="005A11B1" w:rsidRDefault="005A11B1" w:rsidP="005A11B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Программа предполагает освоение материала на стартовом и базовом уровнях.</w:t>
      </w:r>
    </w:p>
    <w:tbl>
      <w:tblPr>
        <w:tblpPr w:leftFromText="180" w:rightFromText="180" w:vertAnchor="text" w:horzAnchor="margin" w:tblpXSpec="center" w:tblpY="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421"/>
      </w:tblGrid>
      <w:tr w:rsidR="005A11B1" w:rsidRPr="005A11B1" w14:paraId="7F6B05E5" w14:textId="77777777" w:rsidTr="005A11B1">
        <w:trPr>
          <w:trHeight w:val="274"/>
        </w:trPr>
        <w:tc>
          <w:tcPr>
            <w:tcW w:w="4077" w:type="dxa"/>
            <w:tcBorders>
              <w:top w:val="single" w:sz="4" w:space="0" w:color="auto"/>
              <w:left w:val="single" w:sz="4" w:space="0" w:color="auto"/>
              <w:bottom w:val="single" w:sz="4" w:space="0" w:color="auto"/>
              <w:right w:val="single" w:sz="4" w:space="0" w:color="auto"/>
            </w:tcBorders>
          </w:tcPr>
          <w:p w14:paraId="04696BF7"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A11B1">
              <w:rPr>
                <w:rFonts w:ascii="Times New Roman" w:eastAsia="Times New Roman" w:hAnsi="Times New Roman" w:cs="Times New Roman"/>
                <w:b/>
                <w:color w:val="000000"/>
                <w:sz w:val="24"/>
                <w:szCs w:val="24"/>
                <w:lang w:eastAsia="ru-RU"/>
              </w:rPr>
              <w:t>«Стартовый уровень»</w:t>
            </w:r>
          </w:p>
        </w:tc>
        <w:tc>
          <w:tcPr>
            <w:tcW w:w="5421" w:type="dxa"/>
            <w:tcBorders>
              <w:top w:val="single" w:sz="4" w:space="0" w:color="auto"/>
              <w:left w:val="single" w:sz="4" w:space="0" w:color="auto"/>
              <w:bottom w:val="single" w:sz="4" w:space="0" w:color="auto"/>
              <w:right w:val="single" w:sz="4" w:space="0" w:color="auto"/>
            </w:tcBorders>
          </w:tcPr>
          <w:p w14:paraId="5B5FA5DD"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A11B1">
              <w:rPr>
                <w:rFonts w:ascii="Times New Roman" w:eastAsia="Times New Roman" w:hAnsi="Times New Roman" w:cs="Times New Roman"/>
                <w:b/>
                <w:color w:val="000000"/>
                <w:sz w:val="24"/>
                <w:szCs w:val="24"/>
                <w:lang w:eastAsia="ru-RU"/>
              </w:rPr>
              <w:t>«Базовый уровень»</w:t>
            </w:r>
          </w:p>
        </w:tc>
      </w:tr>
      <w:tr w:rsidR="005A11B1" w:rsidRPr="005A11B1" w14:paraId="0A464430" w14:textId="77777777" w:rsidTr="005A11B1">
        <w:trPr>
          <w:trHeight w:val="15"/>
        </w:trPr>
        <w:tc>
          <w:tcPr>
            <w:tcW w:w="4077" w:type="dxa"/>
            <w:tcBorders>
              <w:top w:val="single" w:sz="4" w:space="0" w:color="auto"/>
              <w:left w:val="single" w:sz="4" w:space="0" w:color="auto"/>
              <w:bottom w:val="single" w:sz="4" w:space="0" w:color="auto"/>
              <w:right w:val="single" w:sz="4" w:space="0" w:color="auto"/>
            </w:tcBorders>
          </w:tcPr>
          <w:p w14:paraId="47CE10A3" w14:textId="77777777" w:rsidR="005A11B1" w:rsidRPr="005A11B1" w:rsidRDefault="005A11B1" w:rsidP="005A11B1">
            <w:pPr>
              <w:widowControl w:val="0"/>
              <w:tabs>
                <w:tab w:val="left" w:pos="284"/>
              </w:tabs>
              <w:autoSpaceDE w:val="0"/>
              <w:autoSpaceDN w:val="0"/>
              <w:adjustRightInd w:val="0"/>
              <w:spacing w:after="0" w:line="240" w:lineRule="auto"/>
              <w:ind w:left="-22"/>
              <w:jc w:val="both"/>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Стартовый уровень предполагает использование и реализацию</w:t>
            </w:r>
            <w:r w:rsidRPr="005A11B1">
              <w:rPr>
                <w:rFonts w:ascii="Times New Roman" w:eastAsia="Times New Roman" w:hAnsi="Times New Roman" w:cs="Times New Roman"/>
                <w:sz w:val="24"/>
                <w:szCs w:val="24"/>
                <w:lang w:eastAsia="ru-RU"/>
              </w:rPr>
              <w:br/>
              <w:t xml:space="preserve">общедоступных и универсальных форм организации материала, минимальную сложность предлагаемого для освоения содержания программы. На данном уровне учащийся осваивает основы </w:t>
            </w:r>
            <w:r w:rsidRPr="005A11B1">
              <w:rPr>
                <w:rFonts w:ascii="Times New Roman" w:eastAsia="Times New Roman" w:hAnsi="Times New Roman" w:cs="Times New Roman"/>
                <w:b/>
                <w:sz w:val="24"/>
                <w:szCs w:val="24"/>
                <w:lang w:eastAsia="ru-RU"/>
              </w:rPr>
              <w:t xml:space="preserve"> </w:t>
            </w:r>
            <w:r w:rsidRPr="005A11B1">
              <w:rPr>
                <w:rFonts w:ascii="Times New Roman" w:eastAsia="Times New Roman" w:hAnsi="Times New Roman" w:cs="Times New Roman"/>
                <w:sz w:val="24"/>
                <w:szCs w:val="24"/>
                <w:lang w:eastAsia="ru-RU"/>
              </w:rPr>
              <w:t xml:space="preserve"> программирования действий манипулятора.</w:t>
            </w:r>
          </w:p>
          <w:p w14:paraId="47610D2A" w14:textId="77777777" w:rsidR="005A11B1" w:rsidRPr="005A11B1" w:rsidRDefault="005A11B1" w:rsidP="005A11B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Реализация программы на стартовом уровне направлена на формирование и развитие </w:t>
            </w:r>
            <w:r w:rsidRPr="005A11B1">
              <w:rPr>
                <w:rFonts w:ascii="Times New Roman" w:eastAsia="Times New Roman" w:hAnsi="Times New Roman" w:cs="Times New Roman"/>
                <w:sz w:val="20"/>
                <w:szCs w:val="20"/>
                <w:lang w:eastAsia="ru-RU"/>
              </w:rPr>
              <w:t xml:space="preserve"> </w:t>
            </w:r>
            <w:r w:rsidRPr="005A11B1">
              <w:rPr>
                <w:rFonts w:ascii="Times New Roman" w:eastAsia="Times New Roman" w:hAnsi="Times New Roman" w:cs="Times New Roman"/>
                <w:sz w:val="24"/>
                <w:szCs w:val="24"/>
                <w:lang w:eastAsia="ru-RU"/>
              </w:rPr>
              <w:t>проектного мышления учащихся,</w:t>
            </w:r>
            <w:r w:rsidRPr="005A11B1">
              <w:rPr>
                <w:rFonts w:ascii="Times New Roman" w:eastAsia="Times New Roman" w:hAnsi="Times New Roman" w:cs="Times New Roman"/>
                <w:sz w:val="28"/>
                <w:szCs w:val="28"/>
                <w:lang w:eastAsia="ru-RU"/>
              </w:rPr>
              <w:t xml:space="preserve"> </w:t>
            </w:r>
            <w:r w:rsidRPr="005A11B1">
              <w:rPr>
                <w:rFonts w:ascii="Times New Roman" w:eastAsia="Times New Roman" w:hAnsi="Times New Roman" w:cs="Times New Roman"/>
                <w:sz w:val="24"/>
                <w:szCs w:val="24"/>
                <w:lang w:eastAsia="ru-RU"/>
              </w:rPr>
              <w:t xml:space="preserve">удовлетворение потребностей в интеллектуальном, нравственном совершенствовании, мотивации личности к познанию, </w:t>
            </w:r>
            <w:r w:rsidRPr="005A11B1">
              <w:rPr>
                <w:rFonts w:ascii="Times New Roman" w:eastAsia="Times New Roman" w:hAnsi="Times New Roman" w:cs="Times New Roman"/>
                <w:sz w:val="24"/>
                <w:szCs w:val="24"/>
                <w:lang w:eastAsia="ru-RU"/>
              </w:rPr>
              <w:lastRenderedPageBreak/>
              <w:t xml:space="preserve">труду. </w:t>
            </w:r>
          </w:p>
        </w:tc>
        <w:tc>
          <w:tcPr>
            <w:tcW w:w="5421" w:type="dxa"/>
            <w:tcBorders>
              <w:top w:val="single" w:sz="4" w:space="0" w:color="auto"/>
              <w:left w:val="single" w:sz="4" w:space="0" w:color="auto"/>
              <w:bottom w:val="single" w:sz="4" w:space="0" w:color="auto"/>
              <w:right w:val="single" w:sz="4" w:space="0" w:color="auto"/>
            </w:tcBorders>
          </w:tcPr>
          <w:p w14:paraId="7142D6D3" w14:textId="77777777" w:rsidR="005A11B1" w:rsidRPr="005A11B1" w:rsidRDefault="005A11B1" w:rsidP="005A11B1">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A11B1">
              <w:rPr>
                <w:rFonts w:ascii="Times New Roman" w:eastAsia="Times New Roman" w:hAnsi="Times New Roman" w:cs="Times New Roman"/>
                <w:sz w:val="24"/>
                <w:szCs w:val="24"/>
                <w:lang w:eastAsia="ru-RU"/>
              </w:rPr>
              <w:lastRenderedPageBreak/>
              <w:t>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направления программы «Основы робототехники», а именно: р</w:t>
            </w:r>
            <w:r w:rsidRPr="005A11B1">
              <w:rPr>
                <w:rFonts w:ascii="Times New Roman" w:eastAsia="Times New Roman" w:hAnsi="Times New Roman" w:cs="Times New Roman"/>
                <w:color w:val="000000"/>
                <w:sz w:val="24"/>
                <w:szCs w:val="24"/>
                <w:lang w:eastAsia="ru-RU"/>
              </w:rPr>
              <w:t xml:space="preserve">асширение знаний </w:t>
            </w:r>
            <w:r w:rsidRPr="005A11B1">
              <w:rPr>
                <w:rFonts w:ascii="Times New Roman" w:eastAsia="Times New Roman" w:hAnsi="Times New Roman" w:cs="Times New Roman"/>
                <w:sz w:val="24"/>
                <w:szCs w:val="24"/>
                <w:lang w:eastAsia="ru-RU"/>
              </w:rPr>
              <w:t>по работе с конструктором, приобретение опыта практической деятельности по созданию автоматизированных систем управления.</w:t>
            </w:r>
          </w:p>
          <w:p w14:paraId="2C38634D" w14:textId="77777777" w:rsidR="005A11B1" w:rsidRPr="005A11B1" w:rsidRDefault="005A11B1" w:rsidP="005A11B1">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Реализация программы на данном уровне освоения предполагает удовлетворение познавательного интереса учащегося в развитии способности к применению теоретических знаний на практике, расширение его информированности в определенной образовательной области, мотивацию к  собственным проектам, обогащение </w:t>
            </w:r>
            <w:r w:rsidRPr="005A11B1">
              <w:rPr>
                <w:rFonts w:ascii="Times New Roman" w:eastAsia="Times New Roman" w:hAnsi="Times New Roman" w:cs="Times New Roman"/>
                <w:sz w:val="24"/>
                <w:szCs w:val="24"/>
                <w:lang w:eastAsia="ru-RU"/>
              </w:rPr>
              <w:lastRenderedPageBreak/>
              <w:t>навыками общения и умениями нести ответственность, выполнять самоконтроль  за действиями.</w:t>
            </w:r>
          </w:p>
        </w:tc>
      </w:tr>
    </w:tbl>
    <w:p w14:paraId="44B2964A"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123C7F36"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bookmarkStart w:id="9" w:name="_Toc462723423"/>
      <w:bookmarkStart w:id="10" w:name="_Toc497294486"/>
      <w:r w:rsidRPr="005A11B1">
        <w:rPr>
          <w:rFonts w:ascii="Times New Roman" w:eastAsia="Times New Roman" w:hAnsi="Times New Roman" w:cs="Times New Roman"/>
          <w:b/>
          <w:bCs/>
          <w:sz w:val="28"/>
          <w:szCs w:val="28"/>
          <w:shd w:val="clear" w:color="auto" w:fill="FFFFFF"/>
          <w:lang w:eastAsia="ru-RU"/>
        </w:rPr>
        <w:t>1.1.3. Актуальность программы</w:t>
      </w:r>
      <w:bookmarkStart w:id="11" w:name="_Toc462723424"/>
      <w:bookmarkStart w:id="12" w:name="_Toc497294487"/>
      <w:bookmarkEnd w:id="9"/>
      <w:bookmarkEnd w:id="10"/>
    </w:p>
    <w:p w14:paraId="35E8E46E" w14:textId="77777777" w:rsidR="005A11B1" w:rsidRPr="005A11B1" w:rsidRDefault="005A11B1" w:rsidP="005A11B1">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5A11B1">
        <w:rPr>
          <w:rFonts w:ascii="Times New Roman" w:eastAsia="Times New Roman" w:hAnsi="Times New Roman" w:cs="Times New Roman"/>
          <w:sz w:val="28"/>
          <w:szCs w:val="28"/>
          <w:lang w:eastAsia="ru-RU"/>
        </w:rPr>
        <w:t>Актуальность программы обусловлена тем, что в настоящее время</w:t>
      </w:r>
      <w:r w:rsidRPr="005A11B1">
        <w:rPr>
          <w:rFonts w:ascii="Times New Roman" w:eastAsia="Times New Roman" w:hAnsi="Times New Roman" w:cs="Times New Roman"/>
          <w:color w:val="000000"/>
          <w:sz w:val="28"/>
          <w:szCs w:val="28"/>
          <w:lang w:eastAsia="ru-RU"/>
        </w:rPr>
        <w:t xml:space="preserve"> в стране активно развиваются нанотехнологии, электроника, механика и программирование, созревает благодатная почва для развития компьютерных технологий и робототехники.</w:t>
      </w:r>
    </w:p>
    <w:p w14:paraId="42901113" w14:textId="77777777" w:rsidR="005A11B1" w:rsidRPr="005A11B1" w:rsidRDefault="005A11B1" w:rsidP="005A11B1">
      <w:pPr>
        <w:shd w:val="clear" w:color="auto" w:fill="FFFFFF"/>
        <w:spacing w:after="0" w:line="240" w:lineRule="auto"/>
        <w:ind w:firstLine="568"/>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color w:val="000000"/>
          <w:sz w:val="28"/>
          <w:szCs w:val="28"/>
          <w:lang w:eastAsia="ru-RU"/>
        </w:rPr>
        <w:t xml:space="preserve">Разработка роботов — одно из перспективных направлений за последние несколько десятков лет. Программа направлена на привлечение учащихся к современным технологиям конструирования, программирования и применения роботизированных устройств. </w:t>
      </w:r>
    </w:p>
    <w:p w14:paraId="2BEBD9D3" w14:textId="77777777" w:rsidR="005A11B1" w:rsidRPr="005A11B1" w:rsidRDefault="005A11B1" w:rsidP="005A11B1">
      <w:pPr>
        <w:tabs>
          <w:tab w:val="left" w:pos="9356"/>
        </w:tabs>
        <w:spacing w:after="0" w:line="240" w:lineRule="auto"/>
        <w:jc w:val="both"/>
        <w:rPr>
          <w:rFonts w:ascii="Times New Roman" w:eastAsia="Times New Roman" w:hAnsi="Times New Roman" w:cs="Times New Roman"/>
          <w:bCs/>
          <w:sz w:val="28"/>
          <w:szCs w:val="28"/>
          <w:lang w:eastAsia="ru-RU"/>
        </w:rPr>
      </w:pPr>
    </w:p>
    <w:p w14:paraId="121037EA"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 xml:space="preserve">1.1.4. </w:t>
      </w:r>
      <w:bookmarkStart w:id="13" w:name="_Toc462723425"/>
      <w:bookmarkStart w:id="14" w:name="_Toc497294488"/>
      <w:bookmarkEnd w:id="11"/>
      <w:bookmarkEnd w:id="12"/>
      <w:r w:rsidRPr="005A11B1">
        <w:rPr>
          <w:rFonts w:ascii="Times New Roman" w:eastAsia="Times New Roman" w:hAnsi="Times New Roman" w:cs="Times New Roman"/>
          <w:b/>
          <w:bCs/>
          <w:sz w:val="28"/>
          <w:szCs w:val="28"/>
          <w:shd w:val="clear" w:color="auto" w:fill="FFFFFF"/>
          <w:lang w:eastAsia="ru-RU"/>
        </w:rPr>
        <w:t>Отличительные особенности программы</w:t>
      </w:r>
      <w:bookmarkEnd w:id="13"/>
      <w:bookmarkEnd w:id="14"/>
    </w:p>
    <w:p w14:paraId="133DD1B2" w14:textId="77777777" w:rsidR="009177BF" w:rsidRDefault="005A11B1" w:rsidP="009177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Дополнительная общеобразовательная общеразвивающая программа «Основы робототехники» разработана на основе:</w:t>
      </w:r>
    </w:p>
    <w:p w14:paraId="45A24A4B" w14:textId="77777777" w:rsidR="005A11B1" w:rsidRPr="009177BF" w:rsidRDefault="005A11B1" w:rsidP="00BD28E4">
      <w:pPr>
        <w:pStyle w:val="af8"/>
        <w:numPr>
          <w:ilvl w:val="0"/>
          <w:numId w:val="18"/>
        </w:numPr>
        <w:ind w:left="0" w:firstLine="993"/>
        <w:jc w:val="both"/>
        <w:rPr>
          <w:sz w:val="28"/>
          <w:szCs w:val="28"/>
        </w:rPr>
      </w:pPr>
      <w:r w:rsidRPr="009177BF">
        <w:rPr>
          <w:sz w:val="28"/>
          <w:szCs w:val="28"/>
        </w:rPr>
        <w:t>дополнительной общеобразовательной программы «Программирование роботов» (манипуляторы),  автор Нагорнова Г.В., 2022 г., г. Вятские  Поляны;</w:t>
      </w:r>
    </w:p>
    <w:p w14:paraId="7E08F4A9" w14:textId="77777777" w:rsidR="005A11B1" w:rsidRPr="005A11B1" w:rsidRDefault="005A11B1" w:rsidP="00BD28E4">
      <w:pPr>
        <w:widowControl w:val="0"/>
        <w:numPr>
          <w:ilvl w:val="0"/>
          <w:numId w:val="12"/>
        </w:numPr>
        <w:autoSpaceDE w:val="0"/>
        <w:autoSpaceDN w:val="0"/>
        <w:adjustRightInd w:val="0"/>
        <w:spacing w:after="0" w:line="240" w:lineRule="auto"/>
        <w:ind w:left="0" w:firstLine="993"/>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Cs/>
          <w:sz w:val="28"/>
          <w:szCs w:val="28"/>
          <w:lang w:eastAsia="ru-RU"/>
        </w:rPr>
        <w:t>дополнительной общеобразовательной программы «Основы робототехники»</w:t>
      </w:r>
      <w:r w:rsidRPr="005A11B1">
        <w:rPr>
          <w:rFonts w:ascii="Times New Roman" w:eastAsia="Times New Roman" w:hAnsi="Times New Roman" w:cs="Times New Roman"/>
          <w:sz w:val="28"/>
          <w:szCs w:val="28"/>
          <w:lang w:eastAsia="ru-RU"/>
        </w:rPr>
        <w:t>, автор Филиппова Е.В., г. Ершов, 2022 г.</w:t>
      </w:r>
    </w:p>
    <w:p w14:paraId="389EFA4C"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Отличительной особенностью данной программы от уже существующих является то, что значительная часть времени отводится ф</w:t>
      </w:r>
      <w:bookmarkStart w:id="15" w:name="_Toc462723426"/>
      <w:bookmarkStart w:id="16" w:name="_Toc497294489"/>
      <w:r w:rsidRPr="005A11B1">
        <w:rPr>
          <w:rFonts w:ascii="Times New Roman" w:eastAsia="Times New Roman" w:hAnsi="Times New Roman" w:cs="Times New Roman"/>
          <w:sz w:val="28"/>
          <w:szCs w:val="28"/>
          <w:lang w:eastAsia="ru-RU"/>
        </w:rPr>
        <w:t>ормированию практических умений выполнять различные технологические операции с использованием ручных инструментов и специализированного оборудования.</w:t>
      </w:r>
    </w:p>
    <w:p w14:paraId="45F4F5AC"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shd w:val="clear" w:color="auto" w:fill="FFFFFF"/>
          <w:lang w:eastAsia="ru-RU"/>
        </w:rPr>
      </w:pPr>
    </w:p>
    <w:p w14:paraId="6181ACF0"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 xml:space="preserve">1.1.5. Адресат  </w:t>
      </w:r>
      <w:bookmarkEnd w:id="15"/>
      <w:bookmarkEnd w:id="16"/>
    </w:p>
    <w:p w14:paraId="46D44AC7"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Программа «Основы робототехники» адресована учащимся 12 – 15 лет и учитывает их возрастные особенности.</w:t>
      </w:r>
    </w:p>
    <w:p w14:paraId="59459B18"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5A11B1">
        <w:rPr>
          <w:rFonts w:ascii="Times New Roman" w:eastAsia="Times New Roman" w:hAnsi="Times New Roman" w:cs="Times New Roman"/>
          <w:iCs/>
          <w:color w:val="000000"/>
          <w:sz w:val="28"/>
          <w:szCs w:val="28"/>
          <w:lang w:eastAsia="ru-RU"/>
        </w:rPr>
        <w:t>Подростковый возраст (</w:t>
      </w:r>
      <w:r w:rsidRPr="005A11B1">
        <w:rPr>
          <w:rFonts w:ascii="Times New Roman" w:eastAsia="Times New Roman" w:hAnsi="Times New Roman" w:cs="Times New Roman"/>
          <w:color w:val="000000"/>
          <w:sz w:val="28"/>
          <w:szCs w:val="28"/>
          <w:lang w:eastAsia="ru-RU"/>
        </w:rPr>
        <w:t>11-15 лет). Ведущая деятель</w:t>
      </w:r>
      <w:r w:rsidRPr="005A11B1">
        <w:rPr>
          <w:rFonts w:ascii="Times New Roman" w:eastAsia="Times New Roman" w:hAnsi="Times New Roman" w:cs="Times New Roman"/>
          <w:color w:val="000000"/>
          <w:sz w:val="28"/>
          <w:szCs w:val="28"/>
          <w:lang w:eastAsia="ru-RU"/>
        </w:rPr>
        <w:softHyphen/>
        <w:t xml:space="preserve">ность - </w:t>
      </w:r>
      <w:r w:rsidRPr="005A11B1">
        <w:rPr>
          <w:rFonts w:ascii="Times New Roman" w:eastAsia="Times New Roman" w:hAnsi="Times New Roman" w:cs="Times New Roman"/>
          <w:iCs/>
          <w:color w:val="000000"/>
          <w:sz w:val="28"/>
          <w:szCs w:val="28"/>
          <w:lang w:eastAsia="ru-RU"/>
        </w:rPr>
        <w:t xml:space="preserve">общение в системе общественно полезной деятельности  </w:t>
      </w:r>
      <w:r w:rsidRPr="005A11B1">
        <w:rPr>
          <w:rFonts w:ascii="Times New Roman" w:eastAsia="Times New Roman" w:hAnsi="Times New Roman" w:cs="Times New Roman"/>
          <w:color w:val="000000"/>
          <w:sz w:val="28"/>
          <w:szCs w:val="28"/>
          <w:lang w:eastAsia="ru-RU"/>
        </w:rPr>
        <w:t>(учебной, общественно-организационной, трудовой и др.). В этом процессе подросток овладевает навыками общения в раз</w:t>
      </w:r>
      <w:r w:rsidRPr="005A11B1">
        <w:rPr>
          <w:rFonts w:ascii="Times New Roman" w:eastAsia="Times New Roman" w:hAnsi="Times New Roman" w:cs="Times New Roman"/>
          <w:color w:val="000000"/>
          <w:sz w:val="28"/>
          <w:szCs w:val="28"/>
          <w:lang w:eastAsia="ru-RU"/>
        </w:rPr>
        <w:softHyphen/>
        <w:t xml:space="preserve">ных ситуациях. Важнейшими новообразованиями являются  </w:t>
      </w:r>
      <w:r w:rsidRPr="005A11B1">
        <w:rPr>
          <w:rFonts w:ascii="Times New Roman" w:eastAsia="Times New Roman" w:hAnsi="Times New Roman" w:cs="Times New Roman"/>
          <w:iCs/>
          <w:color w:val="000000"/>
          <w:sz w:val="28"/>
          <w:szCs w:val="28"/>
          <w:lang w:eastAsia="ru-RU"/>
        </w:rPr>
        <w:t>формирование самооценки, критическое отношение к окружающим людям, стремление к «взрослости» и самостоятельности </w:t>
      </w:r>
      <w:r w:rsidRPr="005A11B1">
        <w:rPr>
          <w:rFonts w:ascii="Times New Roman" w:eastAsia="Times New Roman" w:hAnsi="Times New Roman" w:cs="Times New Roman"/>
          <w:color w:val="000000"/>
          <w:sz w:val="28"/>
          <w:szCs w:val="28"/>
          <w:lang w:eastAsia="ru-RU"/>
        </w:rPr>
        <w:t>и </w:t>
      </w:r>
      <w:r w:rsidRPr="005A11B1">
        <w:rPr>
          <w:rFonts w:ascii="Times New Roman" w:eastAsia="Times New Roman" w:hAnsi="Times New Roman" w:cs="Times New Roman"/>
          <w:iCs/>
          <w:color w:val="000000"/>
          <w:sz w:val="28"/>
          <w:szCs w:val="28"/>
          <w:lang w:eastAsia="ru-RU"/>
        </w:rPr>
        <w:t>умение подчиняться нормам коллективной жизни.</w:t>
      </w:r>
    </w:p>
    <w:p w14:paraId="5E5BC9A6"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Содержание программы, формы и методы организации образовательного процесса подобраны с учетом перечисленных возрастных особенностей.</w:t>
      </w:r>
    </w:p>
    <w:p w14:paraId="0253CEA8" w14:textId="77777777" w:rsidR="005A11B1" w:rsidRPr="005A11B1" w:rsidRDefault="005A11B1" w:rsidP="005A11B1">
      <w:pPr>
        <w:widowControl w:val="0"/>
        <w:autoSpaceDE w:val="0"/>
        <w:autoSpaceDN w:val="0"/>
        <w:adjustRightInd w:val="0"/>
        <w:spacing w:after="0" w:line="240" w:lineRule="auto"/>
        <w:ind w:left="57" w:right="57" w:firstLine="68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Наполняемость группы не менее 12 человек.</w:t>
      </w:r>
    </w:p>
    <w:p w14:paraId="642BC557"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bookmarkStart w:id="17" w:name="_Toc462723427"/>
      <w:bookmarkStart w:id="18" w:name="_Toc497294490"/>
    </w:p>
    <w:p w14:paraId="7E3E914A"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1.1.6. Объем и сроки освоения программы</w:t>
      </w:r>
      <w:bookmarkEnd w:id="17"/>
      <w:bookmarkEnd w:id="18"/>
    </w:p>
    <w:p w14:paraId="4158D04C" w14:textId="77777777" w:rsidR="005A11B1" w:rsidRPr="005A11B1" w:rsidRDefault="005A11B1" w:rsidP="005A11B1">
      <w:pPr>
        <w:widowControl w:val="0"/>
        <w:autoSpaceDE w:val="0"/>
        <w:autoSpaceDN w:val="0"/>
        <w:adjustRightInd w:val="0"/>
        <w:spacing w:after="0" w:line="240" w:lineRule="auto"/>
        <w:ind w:left="57" w:right="57" w:firstLine="680"/>
        <w:jc w:val="both"/>
        <w:rPr>
          <w:rFonts w:ascii="Times New Roman" w:eastAsia="Times New Roman" w:hAnsi="Times New Roman" w:cs="Times New Roman"/>
          <w:sz w:val="28"/>
          <w:szCs w:val="20"/>
          <w:lang w:eastAsia="ru-RU"/>
        </w:rPr>
      </w:pPr>
      <w:r w:rsidRPr="005A11B1">
        <w:rPr>
          <w:rFonts w:ascii="Times New Roman" w:eastAsia="Times New Roman" w:hAnsi="Times New Roman" w:cs="Times New Roman"/>
          <w:sz w:val="28"/>
          <w:szCs w:val="20"/>
          <w:lang w:eastAsia="ru-RU"/>
        </w:rPr>
        <w:t>Дополнительная общеобразовательная общеразвивающая программа «</w:t>
      </w:r>
      <w:r w:rsidRPr="005A11B1">
        <w:rPr>
          <w:rFonts w:ascii="Times New Roman" w:eastAsia="Times New Roman" w:hAnsi="Times New Roman" w:cs="Times New Roman"/>
          <w:sz w:val="28"/>
          <w:szCs w:val="28"/>
        </w:rPr>
        <w:t>Основы робототехники</w:t>
      </w:r>
      <w:r w:rsidRPr="005A11B1">
        <w:rPr>
          <w:rFonts w:ascii="Times New Roman" w:eastAsia="Times New Roman" w:hAnsi="Times New Roman" w:cs="Times New Roman"/>
          <w:sz w:val="28"/>
          <w:szCs w:val="20"/>
          <w:lang w:eastAsia="ru-RU"/>
        </w:rPr>
        <w:t xml:space="preserve">» рассчитана на 72 учебных часа, один год обучения. </w:t>
      </w:r>
      <w:bookmarkStart w:id="19" w:name="_Toc462723428"/>
      <w:bookmarkStart w:id="20" w:name="_Toc497294491"/>
    </w:p>
    <w:p w14:paraId="073BDCBD" w14:textId="77777777" w:rsidR="005A11B1" w:rsidRPr="005A11B1" w:rsidRDefault="005A11B1" w:rsidP="005A11B1">
      <w:pPr>
        <w:widowControl w:val="0"/>
        <w:autoSpaceDE w:val="0"/>
        <w:autoSpaceDN w:val="0"/>
        <w:adjustRightInd w:val="0"/>
        <w:spacing w:after="0" w:line="240" w:lineRule="auto"/>
        <w:ind w:left="57" w:right="57" w:firstLine="680"/>
        <w:jc w:val="both"/>
        <w:rPr>
          <w:rFonts w:ascii="Times New Roman" w:eastAsia="Times New Roman" w:hAnsi="Times New Roman" w:cs="Times New Roman"/>
          <w:sz w:val="28"/>
          <w:szCs w:val="20"/>
          <w:lang w:eastAsia="ru-RU"/>
        </w:rPr>
      </w:pPr>
    </w:p>
    <w:p w14:paraId="1E8FEC12"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 xml:space="preserve">1.1.7. Формы организации образовательного процесса </w:t>
      </w:r>
    </w:p>
    <w:p w14:paraId="126024DD" w14:textId="77777777" w:rsidR="005A11B1" w:rsidRPr="005A11B1" w:rsidRDefault="005A11B1" w:rsidP="005A11B1">
      <w:pPr>
        <w:widowControl w:val="0"/>
        <w:autoSpaceDE w:val="0"/>
        <w:autoSpaceDN w:val="0"/>
        <w:adjustRightInd w:val="0"/>
        <w:spacing w:after="0" w:line="240" w:lineRule="auto"/>
        <w:ind w:left="57" w:right="57" w:firstLine="680"/>
        <w:jc w:val="both"/>
        <w:rPr>
          <w:rFonts w:ascii="Times New Roman" w:eastAsia="Times New Roman" w:hAnsi="Times New Roman" w:cs="Times New Roman"/>
          <w:sz w:val="28"/>
          <w:szCs w:val="28"/>
        </w:rPr>
      </w:pPr>
      <w:bookmarkStart w:id="21" w:name="_Toc462723429"/>
      <w:bookmarkStart w:id="22" w:name="_Toc497294492"/>
      <w:bookmarkEnd w:id="19"/>
      <w:bookmarkEnd w:id="20"/>
      <w:r w:rsidRPr="005A11B1">
        <w:rPr>
          <w:rFonts w:ascii="Times New Roman" w:eastAsia="Times New Roman" w:hAnsi="Times New Roman" w:cs="Times New Roman"/>
          <w:sz w:val="28"/>
          <w:szCs w:val="28"/>
        </w:rPr>
        <w:t>Форма обучения – очная.</w:t>
      </w:r>
    </w:p>
    <w:p w14:paraId="0D730037" w14:textId="77777777" w:rsidR="005A11B1" w:rsidRPr="005A11B1" w:rsidRDefault="005A11B1" w:rsidP="005A11B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При организации занятия ис</w:t>
      </w:r>
      <w:r w:rsidRPr="005A11B1">
        <w:rPr>
          <w:rFonts w:ascii="Times New Roman" w:eastAsia="Times New Roman" w:hAnsi="Times New Roman" w:cs="Times New Roman"/>
          <w:color w:val="000000"/>
          <w:sz w:val="28"/>
          <w:szCs w:val="28"/>
          <w:lang w:eastAsia="ru-RU"/>
        </w:rPr>
        <w:softHyphen/>
        <w:t>пользуется дифференцированный, личностно-ориентированный подход. Воз</w:t>
      </w:r>
      <w:r w:rsidRPr="005A11B1">
        <w:rPr>
          <w:rFonts w:ascii="Times New Roman" w:eastAsia="Times New Roman" w:hAnsi="Times New Roman" w:cs="Times New Roman"/>
          <w:color w:val="000000"/>
          <w:sz w:val="28"/>
          <w:szCs w:val="28"/>
          <w:lang w:eastAsia="ru-RU"/>
        </w:rPr>
        <w:softHyphen/>
        <w:t>можна работа в разновозрастной группе.</w:t>
      </w:r>
    </w:p>
    <w:p w14:paraId="0FDBEDDD" w14:textId="77777777" w:rsidR="005A11B1" w:rsidRPr="005A11B1" w:rsidRDefault="005A11B1" w:rsidP="005A11B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Учебное занятие проводится в различных формах: </w:t>
      </w:r>
    </w:p>
    <w:p w14:paraId="0340ED63" w14:textId="77777777" w:rsidR="005A11B1" w:rsidRPr="005A11B1" w:rsidRDefault="005A11B1" w:rsidP="005A11B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i/>
          <w:iCs/>
          <w:color w:val="000000"/>
          <w:sz w:val="28"/>
          <w:szCs w:val="28"/>
          <w:lang w:eastAsia="ru-RU"/>
        </w:rPr>
        <w:t>по дидактической цели:</w:t>
      </w:r>
      <w:r w:rsidRPr="005A11B1">
        <w:rPr>
          <w:rFonts w:ascii="Times New Roman" w:eastAsia="Times New Roman" w:hAnsi="Times New Roman" w:cs="Times New Roman"/>
          <w:color w:val="000000"/>
          <w:sz w:val="28"/>
          <w:szCs w:val="28"/>
          <w:lang w:eastAsia="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5A11B1">
        <w:rPr>
          <w:rFonts w:ascii="Times New Roman" w:eastAsia="Times New Roman" w:hAnsi="Times New Roman" w:cs="Times New Roman"/>
          <w:color w:val="000000"/>
          <w:sz w:val="28"/>
          <w:szCs w:val="28"/>
          <w:lang w:eastAsia="ru-RU"/>
        </w:rPr>
        <w:softHyphen/>
        <w:t>лю знаний, умений и навыков; практическое занятие; комбинированное занятие.</w:t>
      </w:r>
    </w:p>
    <w:p w14:paraId="6CDFA7FC" w14:textId="77777777" w:rsidR="005A11B1" w:rsidRPr="005A11B1" w:rsidRDefault="005A11B1" w:rsidP="005A11B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i/>
          <w:iCs/>
          <w:color w:val="000000"/>
          <w:sz w:val="28"/>
          <w:szCs w:val="28"/>
          <w:lang w:eastAsia="ru-RU"/>
        </w:rPr>
        <w:t>по особенностям коммуникативного взаимодействия</w:t>
      </w:r>
      <w:r w:rsidRPr="005A11B1">
        <w:rPr>
          <w:rFonts w:ascii="Times New Roman" w:eastAsia="Times New Roman" w:hAnsi="Times New Roman" w:cs="Times New Roman"/>
          <w:color w:val="000000"/>
          <w:sz w:val="28"/>
          <w:szCs w:val="28"/>
          <w:lang w:eastAsia="ru-RU"/>
        </w:rPr>
        <w:t xml:space="preserve"> педагога </w:t>
      </w:r>
      <w:r w:rsidRPr="005A11B1">
        <w:rPr>
          <w:rFonts w:ascii="Times New Roman" w:eastAsia="Times New Roman" w:hAnsi="Times New Roman" w:cs="Times New Roman"/>
          <w:color w:val="000000"/>
          <w:sz w:val="28"/>
          <w:szCs w:val="28"/>
          <w:lang w:eastAsia="ru-RU"/>
        </w:rPr>
        <w:br/>
        <w:t>и учащихся: занятие-игра, занятие-квест, занятие-викторина, занятие-соревнование и т.д.</w:t>
      </w:r>
    </w:p>
    <w:p w14:paraId="5B3C5127" w14:textId="77777777" w:rsidR="005A11B1" w:rsidRPr="005A11B1" w:rsidRDefault="005A11B1" w:rsidP="005A11B1">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Формы организации деятельности учащихся: коллективная, индивидуальная, парная, фронтальная.</w:t>
      </w:r>
    </w:p>
    <w:p w14:paraId="34023796" w14:textId="77777777" w:rsidR="005A11B1" w:rsidRPr="005A11B1" w:rsidRDefault="005A11B1" w:rsidP="005A11B1">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rPr>
      </w:pPr>
    </w:p>
    <w:p w14:paraId="541B36FB"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r w:rsidRPr="005A11B1">
        <w:rPr>
          <w:rFonts w:ascii="Times New Roman" w:eastAsia="Times New Roman" w:hAnsi="Times New Roman" w:cs="Times New Roman"/>
          <w:b/>
          <w:bCs/>
          <w:sz w:val="28"/>
          <w:szCs w:val="28"/>
          <w:shd w:val="clear" w:color="auto" w:fill="FFFFFF"/>
          <w:lang w:eastAsia="ru-RU"/>
        </w:rPr>
        <w:t>1.1.8. Режим занятий</w:t>
      </w:r>
      <w:bookmarkEnd w:id="21"/>
      <w:bookmarkEnd w:id="22"/>
    </w:p>
    <w:p w14:paraId="33190B95"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Занятия проводятся один раз в неделю по 2 академических часа.</w:t>
      </w:r>
    </w:p>
    <w:p w14:paraId="62DE2925"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Продолжительность одного академического часа – 45 минут. Перерыв между учебными занятиями – не менее 10 минут.</w:t>
      </w:r>
    </w:p>
    <w:p w14:paraId="7FDD5E5C"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A11B1">
        <w:rPr>
          <w:rFonts w:ascii="Times New Roman" w:eastAsia="Times New Roman" w:hAnsi="Times New Roman" w:cs="Times New Roman"/>
          <w:sz w:val="28"/>
          <w:szCs w:val="28"/>
        </w:rPr>
        <w:t xml:space="preserve">Еженедельная нагрузка на одного ребенка составляет 2 часа. </w:t>
      </w:r>
    </w:p>
    <w:p w14:paraId="6A79DB2B"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bookmarkStart w:id="23" w:name="_Toc497294493"/>
    </w:p>
    <w:p w14:paraId="5FD9E240"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r w:rsidRPr="005A11B1">
        <w:rPr>
          <w:rFonts w:ascii="Times New Roman" w:eastAsia="Times New Roman" w:hAnsi="Times New Roman" w:cs="Times New Roman"/>
          <w:b/>
          <w:bCs/>
          <w:caps/>
          <w:sz w:val="28"/>
          <w:szCs w:val="28"/>
          <w:lang w:eastAsia="ru-RU"/>
        </w:rPr>
        <w:t>1.2. Цель и задачи программы:</w:t>
      </w:r>
      <w:bookmarkEnd w:id="23"/>
    </w:p>
    <w:p w14:paraId="44C9A517"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color w:val="000000"/>
          <w:sz w:val="28"/>
          <w:szCs w:val="28"/>
          <w:shd w:val="clear" w:color="auto" w:fill="FFFFFF"/>
          <w:lang w:eastAsia="ru-RU"/>
        </w:rPr>
        <w:t xml:space="preserve">Цель: </w:t>
      </w:r>
      <w:r w:rsidRPr="005A11B1">
        <w:rPr>
          <w:rFonts w:ascii="Times New Roman" w:eastAsia="Times New Roman" w:hAnsi="Times New Roman" w:cs="Times New Roman"/>
          <w:color w:val="000000"/>
          <w:sz w:val="28"/>
          <w:szCs w:val="28"/>
          <w:shd w:val="clear" w:color="auto" w:fill="FFFFFF"/>
          <w:lang w:eastAsia="ru-RU"/>
        </w:rPr>
        <w:t>формирование у учащихся интереса к робототехнике посредством овладения основами конструирования и программирования робототехнических устройств.</w:t>
      </w:r>
    </w:p>
    <w:p w14:paraId="06CF3628"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bCs/>
          <w:sz w:val="28"/>
          <w:szCs w:val="28"/>
          <w:lang w:eastAsia="ru-RU"/>
        </w:rPr>
        <w:t>Задачи:</w:t>
      </w:r>
    </w:p>
    <w:p w14:paraId="565D44FE"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 xml:space="preserve">Воспитательные: </w:t>
      </w:r>
    </w:p>
    <w:p w14:paraId="532CA169"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воспитание качества личности, обеспечивающего социальную мобильность, способность принимать самостоятельные решения;</w:t>
      </w:r>
    </w:p>
    <w:p w14:paraId="72390A84"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формирование качества мышления, необходимого для адаптации в современном информационном обществе.</w:t>
      </w:r>
    </w:p>
    <w:p w14:paraId="11554DD6"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Развивающие:</w:t>
      </w:r>
    </w:p>
    <w:p w14:paraId="1097C32B" w14:textId="77777777" w:rsidR="005A11B1" w:rsidRPr="005A11B1" w:rsidRDefault="005A11B1" w:rsidP="005A11B1">
      <w:pPr>
        <w:widowControl w:val="0"/>
        <w:tabs>
          <w:tab w:val="left" w:pos="993"/>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 развитие навыков планирования - определения последовательности промежуточных целей с учётом конечного результата; </w:t>
      </w:r>
    </w:p>
    <w:p w14:paraId="2926F37B"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 развитие личностных качеств, способствующих повышению психологической устойчивости подростка в современных условиях и адаптации его к жизни в обществе. </w:t>
      </w:r>
    </w:p>
    <w:p w14:paraId="56578BA0"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4" w:name="_Toc462723430"/>
      <w:bookmarkStart w:id="25" w:name="_Toc497294494"/>
      <w:r w:rsidRPr="005A11B1">
        <w:rPr>
          <w:rFonts w:ascii="Times New Roman" w:eastAsia="Times New Roman" w:hAnsi="Times New Roman" w:cs="Times New Roman"/>
          <w:b/>
          <w:sz w:val="28"/>
          <w:szCs w:val="28"/>
          <w:lang w:eastAsia="ru-RU"/>
        </w:rPr>
        <w:t>Образовательные:</w:t>
      </w:r>
    </w:p>
    <w:p w14:paraId="7794601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обучение работе с манипулятором, знакомство с возможностями и сферами применения;</w:t>
      </w:r>
    </w:p>
    <w:p w14:paraId="1236A8C6"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 обучение созданию и программированию роботов-манипуляторов. </w:t>
      </w:r>
    </w:p>
    <w:p w14:paraId="55F56EBF" w14:textId="77777777" w:rsidR="005A11B1" w:rsidRPr="005A11B1" w:rsidRDefault="005A11B1" w:rsidP="005A11B1">
      <w:pPr>
        <w:spacing w:after="0" w:line="240" w:lineRule="auto"/>
        <w:ind w:firstLine="720"/>
        <w:jc w:val="both"/>
        <w:rPr>
          <w:rFonts w:ascii="Times New Roman" w:eastAsia="Times New Roman" w:hAnsi="Times New Roman" w:cs="Times New Roman"/>
          <w:sz w:val="28"/>
          <w:szCs w:val="28"/>
          <w:lang w:eastAsia="ru-RU"/>
        </w:rPr>
      </w:pPr>
    </w:p>
    <w:p w14:paraId="43A685C7" w14:textId="77777777" w:rsidR="005A11B1" w:rsidRPr="005A11B1" w:rsidRDefault="005A11B1" w:rsidP="005A11B1">
      <w:pPr>
        <w:spacing w:after="0" w:line="240" w:lineRule="auto"/>
        <w:ind w:firstLine="720"/>
        <w:jc w:val="both"/>
        <w:rPr>
          <w:rFonts w:ascii="Times New Roman" w:eastAsia="Times New Roman" w:hAnsi="Times New Roman" w:cs="Times New Roman"/>
          <w:sz w:val="28"/>
          <w:szCs w:val="28"/>
          <w:lang w:eastAsia="ru-RU"/>
        </w:rPr>
      </w:pPr>
    </w:p>
    <w:p w14:paraId="66670ED0"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r w:rsidRPr="005A11B1">
        <w:rPr>
          <w:rFonts w:ascii="Times New Roman" w:eastAsia="Times New Roman" w:hAnsi="Times New Roman" w:cs="Times New Roman"/>
          <w:b/>
          <w:bCs/>
          <w:caps/>
          <w:sz w:val="28"/>
          <w:szCs w:val="28"/>
          <w:lang w:eastAsia="ru-RU"/>
        </w:rPr>
        <w:lastRenderedPageBreak/>
        <w:t>1.3. Содержание программы</w:t>
      </w:r>
      <w:bookmarkEnd w:id="24"/>
      <w:bookmarkEnd w:id="25"/>
    </w:p>
    <w:p w14:paraId="1AB03481"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74DB04C3"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bookmarkStart w:id="26" w:name="_Toc462723431"/>
      <w:bookmarkStart w:id="27" w:name="_Toc497294495"/>
      <w:r w:rsidRPr="005A11B1">
        <w:rPr>
          <w:rFonts w:ascii="Times New Roman" w:eastAsia="Times New Roman" w:hAnsi="Times New Roman" w:cs="Times New Roman"/>
          <w:b/>
          <w:bCs/>
          <w:sz w:val="28"/>
          <w:szCs w:val="28"/>
          <w:shd w:val="clear" w:color="auto" w:fill="FFFFFF"/>
          <w:lang w:eastAsia="ru-RU"/>
        </w:rPr>
        <w:t xml:space="preserve">1.3.1. Учебный план </w:t>
      </w:r>
      <w:bookmarkEnd w:id="26"/>
      <w:bookmarkEnd w:id="27"/>
      <w:r w:rsidRPr="005A11B1">
        <w:rPr>
          <w:rFonts w:ascii="Times New Roman" w:eastAsia="Times New Roman" w:hAnsi="Times New Roman" w:cs="Times New Roman"/>
          <w:b/>
          <w:bCs/>
          <w:sz w:val="28"/>
          <w:szCs w:val="28"/>
          <w:shd w:val="clear" w:color="auto" w:fill="FFFFFF"/>
          <w:lang w:eastAsia="ru-RU"/>
        </w:rPr>
        <w:t>программы</w:t>
      </w:r>
    </w:p>
    <w:p w14:paraId="1152AD1F"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756"/>
        <w:gridCol w:w="1089"/>
        <w:gridCol w:w="1246"/>
        <w:gridCol w:w="1384"/>
        <w:gridCol w:w="2079"/>
      </w:tblGrid>
      <w:tr w:rsidR="005A11B1" w:rsidRPr="005A11B1" w14:paraId="08D02787" w14:textId="77777777" w:rsidTr="005A11B1">
        <w:trPr>
          <w:trHeight w:val="769"/>
        </w:trPr>
        <w:tc>
          <w:tcPr>
            <w:tcW w:w="372" w:type="pct"/>
          </w:tcPr>
          <w:p w14:paraId="2BC8308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w:t>
            </w:r>
          </w:p>
        </w:tc>
        <w:tc>
          <w:tcPr>
            <w:tcW w:w="1491" w:type="pct"/>
          </w:tcPr>
          <w:p w14:paraId="39FAF36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Название раздела/модуля</w:t>
            </w:r>
          </w:p>
          <w:p w14:paraId="6B58850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 (темы)</w:t>
            </w:r>
          </w:p>
        </w:tc>
        <w:tc>
          <w:tcPr>
            <w:tcW w:w="589" w:type="pct"/>
          </w:tcPr>
          <w:p w14:paraId="3DF3D90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Всего часов</w:t>
            </w:r>
          </w:p>
        </w:tc>
        <w:tc>
          <w:tcPr>
            <w:tcW w:w="674" w:type="pct"/>
          </w:tcPr>
          <w:p w14:paraId="4EDA7F1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Теория</w:t>
            </w:r>
          </w:p>
        </w:tc>
        <w:tc>
          <w:tcPr>
            <w:tcW w:w="749" w:type="pct"/>
          </w:tcPr>
          <w:p w14:paraId="2F4A9E7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Практика</w:t>
            </w:r>
          </w:p>
        </w:tc>
        <w:tc>
          <w:tcPr>
            <w:tcW w:w="1125" w:type="pct"/>
          </w:tcPr>
          <w:p w14:paraId="5CAE713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Формы</w:t>
            </w:r>
          </w:p>
          <w:p w14:paraId="2B3AC62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аттестации/контроля</w:t>
            </w:r>
          </w:p>
        </w:tc>
      </w:tr>
      <w:tr w:rsidR="005A11B1" w:rsidRPr="005A11B1" w14:paraId="576FAAC6" w14:textId="77777777" w:rsidTr="005A11B1">
        <w:trPr>
          <w:trHeight w:val="154"/>
        </w:trPr>
        <w:tc>
          <w:tcPr>
            <w:tcW w:w="372" w:type="pct"/>
          </w:tcPr>
          <w:p w14:paraId="34890E5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491" w:type="pct"/>
          </w:tcPr>
          <w:p w14:paraId="08F8884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Вводное занятие. Образовательный комплект «СТЕМ Мастерская». Техника безопасности при обращении с оборудованием.</w:t>
            </w:r>
          </w:p>
        </w:tc>
        <w:tc>
          <w:tcPr>
            <w:tcW w:w="589" w:type="pct"/>
          </w:tcPr>
          <w:p w14:paraId="4190259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674" w:type="pct"/>
          </w:tcPr>
          <w:p w14:paraId="51FEF4F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749" w:type="pct"/>
          </w:tcPr>
          <w:p w14:paraId="3D094D4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125" w:type="pct"/>
          </w:tcPr>
          <w:p w14:paraId="28E7501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Входная диагностика. Фронтальная беседа, </w:t>
            </w:r>
          </w:p>
          <w:p w14:paraId="4CF7BF3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опрос</w:t>
            </w:r>
          </w:p>
        </w:tc>
      </w:tr>
      <w:tr w:rsidR="005A11B1" w:rsidRPr="005A11B1" w14:paraId="25CD34CA" w14:textId="77777777" w:rsidTr="005A11B1">
        <w:trPr>
          <w:trHeight w:val="154"/>
        </w:trPr>
        <w:tc>
          <w:tcPr>
            <w:tcW w:w="372" w:type="pct"/>
          </w:tcPr>
          <w:p w14:paraId="71F7493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491" w:type="pct"/>
          </w:tcPr>
          <w:p w14:paraId="36BFBFC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Образовательный комплект. Исполнительные механизмы. Состав и система управления.</w:t>
            </w:r>
          </w:p>
        </w:tc>
        <w:tc>
          <w:tcPr>
            <w:tcW w:w="589" w:type="pct"/>
          </w:tcPr>
          <w:p w14:paraId="752D338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12</w:t>
            </w:r>
          </w:p>
        </w:tc>
        <w:tc>
          <w:tcPr>
            <w:tcW w:w="674" w:type="pct"/>
          </w:tcPr>
          <w:p w14:paraId="621F5E2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6</w:t>
            </w:r>
          </w:p>
        </w:tc>
        <w:tc>
          <w:tcPr>
            <w:tcW w:w="749" w:type="pct"/>
          </w:tcPr>
          <w:p w14:paraId="686C8F6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6</w:t>
            </w:r>
          </w:p>
        </w:tc>
        <w:tc>
          <w:tcPr>
            <w:tcW w:w="1125" w:type="pct"/>
          </w:tcPr>
          <w:p w14:paraId="27C759C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Педагогическое наблюдение, практическая работа</w:t>
            </w:r>
          </w:p>
        </w:tc>
      </w:tr>
      <w:tr w:rsidR="005A11B1" w:rsidRPr="005A11B1" w14:paraId="5EBAAA50" w14:textId="77777777" w:rsidTr="005A11B1">
        <w:trPr>
          <w:trHeight w:val="154"/>
        </w:trPr>
        <w:tc>
          <w:tcPr>
            <w:tcW w:w="372" w:type="pct"/>
          </w:tcPr>
          <w:p w14:paraId="4C6EF40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w:t>
            </w:r>
          </w:p>
        </w:tc>
        <w:tc>
          <w:tcPr>
            <w:tcW w:w="1491" w:type="pct"/>
          </w:tcPr>
          <w:p w14:paraId="5793EDA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Среда Arduino IDE. Интерфейс. Основы языка Си. </w:t>
            </w:r>
          </w:p>
          <w:p w14:paraId="611031D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Программирование контроллера. Библиотеки устройств.</w:t>
            </w:r>
          </w:p>
        </w:tc>
        <w:tc>
          <w:tcPr>
            <w:tcW w:w="589" w:type="pct"/>
          </w:tcPr>
          <w:p w14:paraId="45543A8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20</w:t>
            </w:r>
          </w:p>
        </w:tc>
        <w:tc>
          <w:tcPr>
            <w:tcW w:w="674" w:type="pct"/>
          </w:tcPr>
          <w:p w14:paraId="4B57175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10</w:t>
            </w:r>
          </w:p>
        </w:tc>
        <w:tc>
          <w:tcPr>
            <w:tcW w:w="749" w:type="pct"/>
          </w:tcPr>
          <w:p w14:paraId="6726BEC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10</w:t>
            </w:r>
          </w:p>
        </w:tc>
        <w:tc>
          <w:tcPr>
            <w:tcW w:w="1125" w:type="pct"/>
          </w:tcPr>
          <w:p w14:paraId="5471497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Беседа, </w:t>
            </w:r>
          </w:p>
          <w:p w14:paraId="191BE8B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практическая работа</w:t>
            </w:r>
          </w:p>
        </w:tc>
      </w:tr>
      <w:tr w:rsidR="005A11B1" w:rsidRPr="005A11B1" w14:paraId="0FE9AB22" w14:textId="77777777" w:rsidTr="005A11B1">
        <w:trPr>
          <w:trHeight w:val="154"/>
        </w:trPr>
        <w:tc>
          <w:tcPr>
            <w:tcW w:w="372" w:type="pct"/>
          </w:tcPr>
          <w:p w14:paraId="3A249B0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491" w:type="pct"/>
          </w:tcPr>
          <w:p w14:paraId="295B23F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Угловой манипулятор с захватом.</w:t>
            </w:r>
          </w:p>
        </w:tc>
        <w:tc>
          <w:tcPr>
            <w:tcW w:w="589" w:type="pct"/>
          </w:tcPr>
          <w:p w14:paraId="287FBA2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20</w:t>
            </w:r>
          </w:p>
        </w:tc>
        <w:tc>
          <w:tcPr>
            <w:tcW w:w="674" w:type="pct"/>
          </w:tcPr>
          <w:p w14:paraId="471675C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10</w:t>
            </w:r>
          </w:p>
        </w:tc>
        <w:tc>
          <w:tcPr>
            <w:tcW w:w="749" w:type="pct"/>
          </w:tcPr>
          <w:p w14:paraId="43B1A29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10</w:t>
            </w:r>
          </w:p>
        </w:tc>
        <w:tc>
          <w:tcPr>
            <w:tcW w:w="1125" w:type="pct"/>
          </w:tcPr>
          <w:p w14:paraId="10B8783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Педагогическое наблюдение, самостоятельная работа</w:t>
            </w:r>
          </w:p>
        </w:tc>
      </w:tr>
      <w:tr w:rsidR="005A11B1" w:rsidRPr="005A11B1" w14:paraId="6CA7F7B8" w14:textId="77777777" w:rsidTr="005A11B1">
        <w:trPr>
          <w:trHeight w:val="1771"/>
        </w:trPr>
        <w:tc>
          <w:tcPr>
            <w:tcW w:w="372" w:type="pct"/>
          </w:tcPr>
          <w:p w14:paraId="1256EB3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5</w:t>
            </w:r>
          </w:p>
        </w:tc>
        <w:tc>
          <w:tcPr>
            <w:tcW w:w="1491" w:type="pct"/>
          </w:tcPr>
          <w:p w14:paraId="2B89F80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Манипулятор с плоскопараллельной кинематической схемой и пневмосистемой.</w:t>
            </w:r>
          </w:p>
        </w:tc>
        <w:tc>
          <w:tcPr>
            <w:tcW w:w="589" w:type="pct"/>
          </w:tcPr>
          <w:p w14:paraId="66FD82C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18</w:t>
            </w:r>
          </w:p>
        </w:tc>
        <w:tc>
          <w:tcPr>
            <w:tcW w:w="674" w:type="pct"/>
          </w:tcPr>
          <w:p w14:paraId="268F02C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8</w:t>
            </w:r>
          </w:p>
        </w:tc>
        <w:tc>
          <w:tcPr>
            <w:tcW w:w="749" w:type="pct"/>
          </w:tcPr>
          <w:p w14:paraId="5769869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10</w:t>
            </w:r>
          </w:p>
        </w:tc>
        <w:tc>
          <w:tcPr>
            <w:tcW w:w="1125" w:type="pct"/>
          </w:tcPr>
          <w:p w14:paraId="065E59C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Итоговая диагностика. Контрольные вопросы, практическая работа, проекты</w:t>
            </w:r>
          </w:p>
        </w:tc>
      </w:tr>
      <w:tr w:rsidR="005A11B1" w:rsidRPr="005A11B1" w14:paraId="7F6B3648" w14:textId="77777777" w:rsidTr="005A11B1">
        <w:trPr>
          <w:trHeight w:val="290"/>
        </w:trPr>
        <w:tc>
          <w:tcPr>
            <w:tcW w:w="372" w:type="pct"/>
          </w:tcPr>
          <w:p w14:paraId="02D73D6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1" w:type="pct"/>
          </w:tcPr>
          <w:p w14:paraId="165BD0D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ИТОГО</w:t>
            </w:r>
          </w:p>
        </w:tc>
        <w:tc>
          <w:tcPr>
            <w:tcW w:w="589" w:type="pct"/>
          </w:tcPr>
          <w:p w14:paraId="5B66BC7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72</w:t>
            </w:r>
          </w:p>
        </w:tc>
        <w:tc>
          <w:tcPr>
            <w:tcW w:w="674" w:type="pct"/>
          </w:tcPr>
          <w:p w14:paraId="0F5815B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35</w:t>
            </w:r>
          </w:p>
        </w:tc>
        <w:tc>
          <w:tcPr>
            <w:tcW w:w="749" w:type="pct"/>
          </w:tcPr>
          <w:p w14:paraId="4145DF1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37</w:t>
            </w:r>
          </w:p>
        </w:tc>
        <w:tc>
          <w:tcPr>
            <w:tcW w:w="1125" w:type="pct"/>
          </w:tcPr>
          <w:p w14:paraId="308BD4B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F0E59E6"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28" w:name="_Toc352159596"/>
    </w:p>
    <w:p w14:paraId="749B9C33" w14:textId="77777777" w:rsidR="005A11B1" w:rsidRPr="00475438" w:rsidRDefault="005A11B1" w:rsidP="00475438">
      <w:pPr>
        <w:keepNext/>
        <w:spacing w:after="0" w:line="240" w:lineRule="auto"/>
        <w:ind w:firstLine="720"/>
        <w:jc w:val="center"/>
        <w:outlineLvl w:val="2"/>
        <w:rPr>
          <w:rFonts w:ascii="Times New Roman" w:eastAsia="Times New Roman" w:hAnsi="Times New Roman" w:cs="Times New Roman"/>
          <w:b/>
          <w:bCs/>
          <w:sz w:val="28"/>
          <w:szCs w:val="28"/>
          <w:shd w:val="clear" w:color="auto" w:fill="FFFFFF"/>
          <w:lang w:eastAsia="ru-RU"/>
        </w:rPr>
      </w:pPr>
      <w:bookmarkStart w:id="29" w:name="_Toc462723433"/>
      <w:bookmarkStart w:id="30" w:name="_Toc497294497"/>
      <w:r w:rsidRPr="005A11B1">
        <w:rPr>
          <w:rFonts w:ascii="Times New Roman" w:eastAsia="Times New Roman" w:hAnsi="Times New Roman" w:cs="Times New Roman"/>
          <w:b/>
          <w:bCs/>
          <w:sz w:val="28"/>
          <w:szCs w:val="28"/>
          <w:shd w:val="clear" w:color="auto" w:fill="FFFFFF"/>
          <w:lang w:eastAsia="ru-RU"/>
        </w:rPr>
        <w:t xml:space="preserve">1.3.2. Содержание учебного плана </w:t>
      </w:r>
      <w:bookmarkEnd w:id="29"/>
      <w:bookmarkEnd w:id="30"/>
    </w:p>
    <w:p w14:paraId="10C453F4"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bCs/>
          <w:sz w:val="28"/>
          <w:szCs w:val="28"/>
          <w:lang w:eastAsia="ru-RU"/>
        </w:rPr>
        <w:t xml:space="preserve">Тема 1. </w:t>
      </w:r>
      <w:r w:rsidRPr="005A11B1">
        <w:rPr>
          <w:rFonts w:ascii="Times New Roman" w:eastAsia="Times New Roman" w:hAnsi="Times New Roman" w:cs="Times New Roman"/>
          <w:b/>
          <w:sz w:val="28"/>
          <w:szCs w:val="28"/>
          <w:lang w:eastAsia="ru-RU"/>
        </w:rPr>
        <w:t>Вводное занятие. (2ч)</w:t>
      </w:r>
    </w:p>
    <w:p w14:paraId="56D58231"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sz w:val="28"/>
          <w:szCs w:val="28"/>
          <w:lang w:eastAsia="ru-RU"/>
        </w:rPr>
        <w:t>Образовательный комплект «СТЕМ Мастерская». Техника безопасности при обращении с оборудованием.</w:t>
      </w:r>
      <w:r w:rsidRPr="005A11B1">
        <w:rPr>
          <w:rFonts w:ascii="Times New Roman" w:eastAsia="Times New Roman" w:hAnsi="Times New Roman" w:cs="Times New Roman"/>
          <w:b/>
          <w:sz w:val="28"/>
          <w:szCs w:val="28"/>
          <w:lang w:eastAsia="ru-RU"/>
        </w:rPr>
        <w:t xml:space="preserve"> </w:t>
      </w:r>
      <w:r w:rsidRPr="005A11B1">
        <w:rPr>
          <w:rFonts w:ascii="Times New Roman" w:eastAsia="Times New Roman" w:hAnsi="Times New Roman" w:cs="Times New Roman"/>
          <w:sz w:val="28"/>
          <w:szCs w:val="28"/>
          <w:lang w:eastAsia="ru-RU"/>
        </w:rPr>
        <w:t>Входная диагностика.</w:t>
      </w:r>
    </w:p>
    <w:p w14:paraId="57F087BD"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 xml:space="preserve">Тема 2. </w:t>
      </w:r>
      <w:r w:rsidRPr="005A11B1">
        <w:rPr>
          <w:rFonts w:ascii="Times New Roman" w:eastAsia="Times New Roman" w:hAnsi="Times New Roman" w:cs="Times New Roman"/>
          <w:b/>
          <w:sz w:val="28"/>
          <w:szCs w:val="28"/>
          <w:lang w:eastAsia="ru-RU"/>
        </w:rPr>
        <w:t>Образовательный комплект. Исполнительные механизмы. Состав и система управления.</w:t>
      </w:r>
      <w:r w:rsidRPr="005A11B1">
        <w:rPr>
          <w:rFonts w:ascii="Times New Roman" w:eastAsia="Times New Roman" w:hAnsi="Times New Roman" w:cs="Times New Roman"/>
          <w:sz w:val="28"/>
          <w:szCs w:val="28"/>
          <w:lang w:eastAsia="ru-RU"/>
        </w:rPr>
        <w:t xml:space="preserve"> </w:t>
      </w:r>
    </w:p>
    <w:p w14:paraId="419433C1"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Теория (6ч):</w:t>
      </w:r>
      <w:r w:rsidRPr="005A11B1">
        <w:rPr>
          <w:rFonts w:ascii="Times New Roman" w:eastAsia="Times New Roman" w:hAnsi="Times New Roman" w:cs="Times New Roman"/>
          <w:sz w:val="28"/>
          <w:szCs w:val="28"/>
          <w:lang w:eastAsia="ru-RU"/>
        </w:rPr>
        <w:t xml:space="preserve"> Состав образовательного комплекта. Принцип работы исполнительных механизмов (двигателей, сервоприводов, регуляторов). Состав и система управления (контроллер OpenCM, микрокомпьютер, плата расширения STEM Board, вспомогательный контроллер AR-DXT-loT); </w:t>
      </w:r>
    </w:p>
    <w:p w14:paraId="6D9241A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Практика (6ч):</w:t>
      </w:r>
      <w:r w:rsidRPr="005A11B1">
        <w:rPr>
          <w:rFonts w:ascii="Times New Roman" w:eastAsia="Times New Roman" w:hAnsi="Times New Roman" w:cs="Times New Roman"/>
          <w:sz w:val="28"/>
          <w:szCs w:val="28"/>
          <w:lang w:eastAsia="ru-RU"/>
        </w:rPr>
        <w:t xml:space="preserve"> изучение компонентов набора, соединение контроллеров и исполнительных механизмов для первичного тестирования и </w:t>
      </w:r>
      <w:r w:rsidRPr="005A11B1">
        <w:rPr>
          <w:rFonts w:ascii="Times New Roman" w:eastAsia="Times New Roman" w:hAnsi="Times New Roman" w:cs="Times New Roman"/>
          <w:sz w:val="28"/>
          <w:szCs w:val="28"/>
          <w:lang w:eastAsia="ru-RU"/>
        </w:rPr>
        <w:lastRenderedPageBreak/>
        <w:t xml:space="preserve">программирования. </w:t>
      </w:r>
    </w:p>
    <w:p w14:paraId="1EECF1D8" w14:textId="77777777" w:rsidR="005A11B1" w:rsidRPr="005A11B1" w:rsidRDefault="005A11B1" w:rsidP="005A11B1">
      <w:pPr>
        <w:widowControl w:val="0"/>
        <w:tabs>
          <w:tab w:val="left" w:pos="6804"/>
          <w:tab w:val="left" w:pos="9356"/>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5A11B1">
        <w:rPr>
          <w:rFonts w:ascii="Times New Roman" w:eastAsia="Times New Roman" w:hAnsi="Times New Roman" w:cs="Times New Roman"/>
          <w:b/>
          <w:sz w:val="28"/>
          <w:szCs w:val="28"/>
          <w:lang w:eastAsia="ru-RU"/>
        </w:rPr>
        <w:t xml:space="preserve">         Тема 3. Среда Arduino IDE. Интерфейс. Основы языка Си. Программирование  контроллера.  Библиотеки устройств.</w:t>
      </w:r>
    </w:p>
    <w:p w14:paraId="0306A70A"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Теория (10ч):</w:t>
      </w:r>
      <w:r w:rsidRPr="005A11B1">
        <w:rPr>
          <w:rFonts w:ascii="Times New Roman" w:eastAsia="Times New Roman" w:hAnsi="Times New Roman" w:cs="Times New Roman"/>
          <w:sz w:val="28"/>
          <w:szCs w:val="28"/>
          <w:lang w:eastAsia="ru-RU"/>
        </w:rPr>
        <w:t xml:space="preserve"> Основные элементы интерфейса среды. Система команд языка программирования. Простейшие алгоритмические конструкции, программные блоки по разделам. Библиотека программ.  Принцип управления микроконтроллерами. Структуру программы. Алгоритмические конструкции и библиотека команд управления;</w:t>
      </w:r>
    </w:p>
    <w:p w14:paraId="3142ED9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 xml:space="preserve">Практика (10ч): </w:t>
      </w:r>
      <w:r w:rsidRPr="005A11B1">
        <w:rPr>
          <w:rFonts w:ascii="Times New Roman" w:eastAsia="Times New Roman" w:hAnsi="Times New Roman" w:cs="Times New Roman"/>
          <w:sz w:val="28"/>
          <w:szCs w:val="28"/>
          <w:lang w:eastAsia="ru-RU"/>
        </w:rPr>
        <w:t xml:space="preserve">запуск программы, создание и сохранение скейтчев, создание простейших программ управления исполнителями (светодиод, кнопка, переменный резистор, пьезоэлемент, датчики), настройка среды для работы с микроконтроллерами набора, создание программы управления сервоприводами. </w:t>
      </w:r>
    </w:p>
    <w:p w14:paraId="6FA2AF1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Тема 4. Угловой манипулятор с захватом.</w:t>
      </w:r>
    </w:p>
    <w:p w14:paraId="4F23533A"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Теория (10ч):</w:t>
      </w:r>
      <w:r w:rsidRPr="005A11B1">
        <w:rPr>
          <w:rFonts w:ascii="Times New Roman" w:eastAsia="Times New Roman" w:hAnsi="Times New Roman" w:cs="Times New Roman"/>
          <w:sz w:val="28"/>
          <w:szCs w:val="28"/>
          <w:lang w:eastAsia="ru-RU"/>
        </w:rPr>
        <w:t xml:space="preserve"> Кинематическая схема манипулятора с текущей кинематической схемой. Понятие максимальной массы груза. Прямая и обратная задача кинематики. Принцип работы манипулятора, область применения. Основы программирования движения робота-манипулятора. </w:t>
      </w:r>
    </w:p>
    <w:p w14:paraId="193CC47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Практика (10ч):</w:t>
      </w:r>
      <w:r w:rsidRPr="005A11B1">
        <w:rPr>
          <w:rFonts w:ascii="Times New Roman" w:eastAsia="Times New Roman" w:hAnsi="Times New Roman" w:cs="Times New Roman"/>
          <w:sz w:val="28"/>
          <w:szCs w:val="28"/>
          <w:lang w:eastAsia="ru-RU"/>
        </w:rPr>
        <w:t xml:space="preserve"> сборка манипулятора, произведение расчетов кинематики, программирование движения робота с учетом его кинематики. </w:t>
      </w:r>
    </w:p>
    <w:p w14:paraId="4B4AE93E"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sz w:val="28"/>
          <w:szCs w:val="28"/>
          <w:lang w:eastAsia="ru-RU"/>
        </w:rPr>
        <w:t>Тема 5. Манипулятор с плоско-параллельной кинематической схемой и пневмосистемой.</w:t>
      </w:r>
    </w:p>
    <w:p w14:paraId="13E2D6B4"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Теория (8ч):</w:t>
      </w:r>
      <w:r w:rsidRPr="005A11B1">
        <w:rPr>
          <w:rFonts w:ascii="Times New Roman" w:eastAsia="Times New Roman" w:hAnsi="Times New Roman" w:cs="Times New Roman"/>
          <w:sz w:val="28"/>
          <w:szCs w:val="28"/>
          <w:lang w:eastAsia="ru-RU"/>
        </w:rPr>
        <w:t xml:space="preserve"> Кинематическая схема манипулятора. Принцип работы манипулятора, область применения. Основы программирования движения робота-манипулятора и пневмосистемы.</w:t>
      </w:r>
    </w:p>
    <w:p w14:paraId="00536F71"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i/>
          <w:sz w:val="28"/>
          <w:szCs w:val="28"/>
          <w:lang w:eastAsia="ru-RU"/>
        </w:rPr>
        <w:t>Практика (10ч):</w:t>
      </w:r>
      <w:r w:rsidRPr="005A11B1">
        <w:rPr>
          <w:rFonts w:ascii="Times New Roman" w:eastAsia="Times New Roman" w:hAnsi="Times New Roman" w:cs="Times New Roman"/>
          <w:sz w:val="28"/>
          <w:szCs w:val="28"/>
          <w:lang w:eastAsia="ru-RU"/>
        </w:rPr>
        <w:t xml:space="preserve"> сборка манипулятора с текущей кинематической схемой, произведение расчетов кинематики, программирование движения робота с учетом его кинематики. Итоговая диагностика.</w:t>
      </w:r>
    </w:p>
    <w:p w14:paraId="1BE6F06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5A29684" w14:textId="77777777" w:rsidR="005A11B1" w:rsidRPr="00475438" w:rsidRDefault="005A11B1" w:rsidP="00475438">
      <w:pPr>
        <w:keepNext/>
        <w:spacing w:after="0" w:line="240" w:lineRule="auto"/>
        <w:ind w:firstLine="720"/>
        <w:jc w:val="center"/>
        <w:outlineLvl w:val="2"/>
        <w:rPr>
          <w:rFonts w:ascii="Times New Roman" w:eastAsia="Times New Roman" w:hAnsi="Times New Roman" w:cs="Times New Roman"/>
          <w:b/>
          <w:bCs/>
          <w:caps/>
          <w:sz w:val="28"/>
          <w:szCs w:val="28"/>
          <w:lang w:eastAsia="ru-RU"/>
        </w:rPr>
      </w:pPr>
      <w:bookmarkStart w:id="31" w:name="_Toc462723435"/>
      <w:bookmarkStart w:id="32" w:name="_Toc497294499"/>
      <w:r w:rsidRPr="005A11B1">
        <w:rPr>
          <w:rFonts w:ascii="Times New Roman" w:eastAsia="Times New Roman" w:hAnsi="Times New Roman" w:cs="Times New Roman"/>
          <w:b/>
          <w:bCs/>
          <w:caps/>
          <w:sz w:val="28"/>
          <w:szCs w:val="28"/>
          <w:lang w:eastAsia="ru-RU"/>
        </w:rPr>
        <w:t>1.4. Планируемые результаты освоения программы</w:t>
      </w:r>
      <w:bookmarkEnd w:id="31"/>
      <w:bookmarkEnd w:id="32"/>
    </w:p>
    <w:p w14:paraId="4974ECB1"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 xml:space="preserve">Личностные результаты: </w:t>
      </w:r>
    </w:p>
    <w:p w14:paraId="25A9189F" w14:textId="77777777" w:rsidR="003B11F5" w:rsidRDefault="005A11B1" w:rsidP="00BD28E4">
      <w:pPr>
        <w:pStyle w:val="af8"/>
        <w:numPr>
          <w:ilvl w:val="0"/>
          <w:numId w:val="18"/>
        </w:numPr>
        <w:tabs>
          <w:tab w:val="left" w:pos="0"/>
          <w:tab w:val="left" w:pos="993"/>
        </w:tabs>
        <w:ind w:left="0" w:firstLine="709"/>
        <w:jc w:val="both"/>
        <w:rPr>
          <w:sz w:val="28"/>
          <w:szCs w:val="28"/>
        </w:rPr>
      </w:pPr>
      <w:r w:rsidRPr="00475438">
        <w:rPr>
          <w:sz w:val="28"/>
          <w:szCs w:val="28"/>
        </w:rPr>
        <w:t>сформировано качество личности, обеспечивающее социальную мобильность, способность принимать самостоятельные решения (</w:t>
      </w:r>
      <w:r w:rsidRPr="00475438">
        <w:rPr>
          <w:color w:val="2C2D2E"/>
          <w:sz w:val="28"/>
          <w:szCs w:val="28"/>
          <w:shd w:val="clear" w:color="auto" w:fill="FFFFFF"/>
        </w:rPr>
        <w:t>способность быстро реагировать, ответственность</w:t>
      </w:r>
      <w:r w:rsidRPr="00475438">
        <w:rPr>
          <w:sz w:val="28"/>
          <w:szCs w:val="28"/>
        </w:rPr>
        <w:t xml:space="preserve"> целенаправленность, настойчивость, ответственность, дисциплинированность, волевые качества);</w:t>
      </w:r>
    </w:p>
    <w:p w14:paraId="632248D4" w14:textId="77777777" w:rsidR="005A11B1" w:rsidRPr="003B11F5" w:rsidRDefault="005A11B1" w:rsidP="00BD28E4">
      <w:pPr>
        <w:pStyle w:val="af8"/>
        <w:numPr>
          <w:ilvl w:val="0"/>
          <w:numId w:val="18"/>
        </w:numPr>
        <w:tabs>
          <w:tab w:val="left" w:pos="0"/>
          <w:tab w:val="left" w:pos="709"/>
          <w:tab w:val="left" w:pos="993"/>
        </w:tabs>
        <w:ind w:left="0" w:firstLine="709"/>
        <w:jc w:val="both"/>
        <w:rPr>
          <w:sz w:val="28"/>
          <w:szCs w:val="28"/>
        </w:rPr>
      </w:pPr>
      <w:r w:rsidRPr="003B11F5">
        <w:rPr>
          <w:color w:val="222222"/>
          <w:sz w:val="28"/>
          <w:szCs w:val="28"/>
          <w:shd w:val="clear" w:color="auto" w:fill="FFFFFF"/>
        </w:rPr>
        <w:t>сформировано умение адаптироваться к изменениям, применяя знания, способности и навыки каждый раз в новом формате (</w:t>
      </w:r>
      <w:r w:rsidRPr="003B11F5">
        <w:rPr>
          <w:sz w:val="28"/>
          <w:szCs w:val="28"/>
        </w:rPr>
        <w:t>осмысление мотивов своих действий при выполнении заданий с жизненными ситуациями</w:t>
      </w:r>
      <w:r w:rsidRPr="003B11F5">
        <w:rPr>
          <w:color w:val="222222"/>
          <w:sz w:val="28"/>
          <w:szCs w:val="28"/>
          <w:shd w:val="clear" w:color="auto" w:fill="FFFFFF"/>
        </w:rPr>
        <w:t>)</w:t>
      </w:r>
    </w:p>
    <w:p w14:paraId="3550C847" w14:textId="77777777" w:rsidR="005A11B1" w:rsidRPr="005A11B1" w:rsidRDefault="005A11B1" w:rsidP="005A11B1">
      <w:pPr>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sz w:val="28"/>
          <w:szCs w:val="28"/>
          <w:lang w:eastAsia="ru-RU"/>
        </w:rPr>
        <w:t>Метапредметные результаты:</w:t>
      </w:r>
    </w:p>
    <w:p w14:paraId="77202EC5" w14:textId="77777777" w:rsidR="00E270A3" w:rsidRDefault="005A11B1" w:rsidP="00BD28E4">
      <w:pPr>
        <w:pStyle w:val="af8"/>
        <w:numPr>
          <w:ilvl w:val="0"/>
          <w:numId w:val="19"/>
        </w:numPr>
        <w:ind w:left="0" w:firstLine="360"/>
        <w:jc w:val="both"/>
        <w:rPr>
          <w:sz w:val="28"/>
          <w:szCs w:val="28"/>
        </w:rPr>
      </w:pPr>
      <w:r w:rsidRPr="003B11F5">
        <w:rPr>
          <w:sz w:val="28"/>
          <w:szCs w:val="28"/>
        </w:rPr>
        <w:t>развиты умения планировать и грамотно осуществлять учебные действия в соответствии с поставленной задачей, находить варианты решения различных творческих задач, осознанное стремление к освоению новых знаний и умений, к достижению более высоких и оригинальных творческих результатов;</w:t>
      </w:r>
    </w:p>
    <w:p w14:paraId="28AF39BF" w14:textId="77777777" w:rsidR="005A11B1" w:rsidRPr="00E270A3" w:rsidRDefault="005A11B1" w:rsidP="00BD28E4">
      <w:pPr>
        <w:pStyle w:val="af8"/>
        <w:numPr>
          <w:ilvl w:val="0"/>
          <w:numId w:val="19"/>
        </w:numPr>
        <w:ind w:left="0" w:firstLine="360"/>
        <w:jc w:val="both"/>
        <w:rPr>
          <w:sz w:val="28"/>
          <w:szCs w:val="28"/>
        </w:rPr>
      </w:pPr>
      <w:r w:rsidRPr="00E270A3">
        <w:rPr>
          <w:sz w:val="28"/>
          <w:szCs w:val="28"/>
        </w:rPr>
        <w:lastRenderedPageBreak/>
        <w:t>развиты умения адекватно оценивать правильность или ошибочность выполнения учебной задачи, её объективную трудность и собственные возможности её решения.</w:t>
      </w:r>
    </w:p>
    <w:p w14:paraId="654729BA"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Предметные результаты:</w:t>
      </w:r>
    </w:p>
    <w:p w14:paraId="7618C080" w14:textId="77777777" w:rsidR="005A11B1" w:rsidRPr="005A11B1" w:rsidRDefault="005A11B1" w:rsidP="005A11B1">
      <w:pPr>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Предметными результатами изучения программы являются: </w:t>
      </w:r>
    </w:p>
    <w:p w14:paraId="2E9DD8F9" w14:textId="77777777" w:rsidR="00E270A3" w:rsidRDefault="005A11B1" w:rsidP="00BD28E4">
      <w:pPr>
        <w:pStyle w:val="af8"/>
        <w:numPr>
          <w:ilvl w:val="0"/>
          <w:numId w:val="20"/>
        </w:numPr>
        <w:ind w:left="0" w:firstLine="360"/>
        <w:jc w:val="both"/>
        <w:rPr>
          <w:sz w:val="28"/>
          <w:szCs w:val="28"/>
        </w:rPr>
      </w:pPr>
      <w:r w:rsidRPr="00E270A3">
        <w:rPr>
          <w:sz w:val="28"/>
          <w:szCs w:val="28"/>
        </w:rPr>
        <w:t xml:space="preserve">знают назначения и устройство манипуляторов, принцип работы учебного манипулятора, способы управления, возможности по перемещению предметов захватом, присоской, рисованию карандашом, лазером, 3D-печатью; состав образовательного комплекта, принцип работы исполнительных механизмов (двигателей, сервоприводов, регуляторов), состав и систему управления (контроллер OpenCM, микрокомпьютер, плата расширения STEM Board, вспомогательный контроллер AR-DXT-loT); </w:t>
      </w:r>
    </w:p>
    <w:p w14:paraId="7899A6A4" w14:textId="77777777" w:rsidR="005A11B1" w:rsidRPr="00E270A3" w:rsidRDefault="005A11B1" w:rsidP="00BD28E4">
      <w:pPr>
        <w:pStyle w:val="af8"/>
        <w:numPr>
          <w:ilvl w:val="0"/>
          <w:numId w:val="20"/>
        </w:numPr>
        <w:ind w:left="0" w:firstLine="360"/>
        <w:jc w:val="both"/>
        <w:rPr>
          <w:sz w:val="28"/>
          <w:szCs w:val="28"/>
        </w:rPr>
      </w:pPr>
      <w:r w:rsidRPr="00E270A3">
        <w:rPr>
          <w:sz w:val="28"/>
          <w:szCs w:val="28"/>
        </w:rPr>
        <w:t>умеют управлять учебным манипулятором с помощью пульта, мыши, с помощью приложения; различать компоненты набора, соединять контроллеры и исполнительные механизмы для первичного тестирования и программирования; запускать программу, создавать и сохранять скейтчи, создавать простейшие программы управления исполнителями (светодиод, кнопка, переменный резистор, пьезоэлемент, датчики), настраивать среду для работы с микроконтроллерами набора, создавать программы управления сервоприводами.</w:t>
      </w:r>
    </w:p>
    <w:p w14:paraId="399AC7C8"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1EF1435"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BE6F2D8"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5FF2E25"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99A44F0"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E53A300"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9A0FB7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FDC9EA2"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DBE9DD7"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4BA3E04"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7E9CB2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F22D395" w14:textId="77777777" w:rsidR="005A11B1" w:rsidRDefault="005A11B1" w:rsidP="004754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1BDB1D" w14:textId="77777777" w:rsidR="00E270A3" w:rsidRDefault="00E270A3" w:rsidP="004754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B1B53D" w14:textId="77777777" w:rsidR="00E270A3" w:rsidRDefault="00E270A3" w:rsidP="004754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82A67F" w14:textId="77777777" w:rsidR="00E270A3" w:rsidRDefault="00E270A3" w:rsidP="004754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83A3EF5" w14:textId="77777777" w:rsidR="00E270A3" w:rsidRPr="005A11B1" w:rsidRDefault="00E270A3" w:rsidP="004754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D8E41A0" w14:textId="77777777" w:rsid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3E0764" w14:textId="77777777" w:rsidR="008C506C" w:rsidRDefault="008C506C" w:rsidP="005A11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5D079F9" w14:textId="77777777" w:rsidR="008C506C" w:rsidRDefault="008C506C" w:rsidP="005A11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00906E" w14:textId="77777777" w:rsidR="008C506C" w:rsidRDefault="008C506C" w:rsidP="005A11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3B07A8" w14:textId="77777777" w:rsidR="008C506C" w:rsidRPr="005A11B1" w:rsidRDefault="008C506C" w:rsidP="005A11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788473" w14:textId="77777777" w:rsidR="005A11B1" w:rsidRPr="005A11B1" w:rsidRDefault="005A11B1" w:rsidP="005A11B1">
      <w:pPr>
        <w:keepNext/>
        <w:spacing w:after="0" w:line="240" w:lineRule="auto"/>
        <w:ind w:firstLine="720"/>
        <w:jc w:val="center"/>
        <w:outlineLvl w:val="0"/>
        <w:rPr>
          <w:rFonts w:ascii="Times New Roman" w:eastAsia="Times New Roman" w:hAnsi="Times New Roman" w:cs="Times New Roman"/>
          <w:b/>
          <w:caps/>
          <w:sz w:val="28"/>
          <w:szCs w:val="28"/>
          <w:lang w:eastAsia="ru-RU"/>
        </w:rPr>
      </w:pPr>
      <w:bookmarkStart w:id="33" w:name="_Toc462723436"/>
      <w:bookmarkStart w:id="34" w:name="_Toc497294500"/>
      <w:r w:rsidRPr="005A11B1">
        <w:rPr>
          <w:rFonts w:ascii="Times New Roman" w:eastAsia="Times New Roman" w:hAnsi="Times New Roman" w:cs="Times New Roman"/>
          <w:b/>
          <w:caps/>
          <w:sz w:val="28"/>
          <w:szCs w:val="28"/>
          <w:lang w:val="en-US" w:eastAsia="ru-RU"/>
        </w:rPr>
        <w:lastRenderedPageBreak/>
        <w:t>II</w:t>
      </w:r>
      <w:r w:rsidRPr="005A11B1">
        <w:rPr>
          <w:rFonts w:ascii="Times New Roman" w:eastAsia="Times New Roman" w:hAnsi="Times New Roman" w:cs="Times New Roman"/>
          <w:b/>
          <w:caps/>
          <w:sz w:val="28"/>
          <w:szCs w:val="28"/>
          <w:lang w:eastAsia="ru-RU"/>
        </w:rPr>
        <w:t>. Комплекс организационно-педагогических условий</w:t>
      </w:r>
      <w:bookmarkEnd w:id="33"/>
      <w:bookmarkEnd w:id="34"/>
    </w:p>
    <w:p w14:paraId="7B7DE3D9"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bookmarkStart w:id="35" w:name="_Toc497294501"/>
      <w:r w:rsidRPr="005A11B1">
        <w:rPr>
          <w:rFonts w:ascii="Times New Roman" w:eastAsia="Times New Roman" w:hAnsi="Times New Roman" w:cs="Times New Roman"/>
          <w:b/>
          <w:bCs/>
          <w:caps/>
          <w:sz w:val="28"/>
          <w:szCs w:val="28"/>
          <w:lang w:eastAsia="ru-RU"/>
        </w:rPr>
        <w:t>2.1.Календарный учебный график (КУГ)</w:t>
      </w:r>
    </w:p>
    <w:bookmarkEnd w:id="35"/>
    <w:p w14:paraId="279B0541" w14:textId="77777777" w:rsidR="005A11B1" w:rsidRPr="005A11B1" w:rsidRDefault="005A11B1" w:rsidP="005A11B1">
      <w:pPr>
        <w:widowControl w:val="0"/>
        <w:shd w:val="clear" w:color="auto" w:fill="FFFFFF"/>
        <w:tabs>
          <w:tab w:val="left" w:pos="1080"/>
        </w:tabs>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167"/>
        <w:gridCol w:w="968"/>
        <w:gridCol w:w="1381"/>
        <w:gridCol w:w="830"/>
        <w:gridCol w:w="3182"/>
        <w:gridCol w:w="1600"/>
      </w:tblGrid>
      <w:tr w:rsidR="005A11B1" w:rsidRPr="005A11B1" w14:paraId="0E50CB25" w14:textId="77777777" w:rsidTr="00E270A3">
        <w:trPr>
          <w:jc w:val="center"/>
        </w:trPr>
        <w:tc>
          <w:tcPr>
            <w:tcW w:w="361" w:type="pct"/>
            <w:vAlign w:val="center"/>
          </w:tcPr>
          <w:p w14:paraId="0125473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w:t>
            </w:r>
          </w:p>
          <w:p w14:paraId="0E28B53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593" w:type="pct"/>
            <w:vAlign w:val="center"/>
          </w:tcPr>
          <w:p w14:paraId="4ABD8C8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Месяц</w:t>
            </w:r>
          </w:p>
        </w:tc>
        <w:tc>
          <w:tcPr>
            <w:tcW w:w="492" w:type="pct"/>
            <w:vAlign w:val="center"/>
          </w:tcPr>
          <w:p w14:paraId="64C3D75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4828F5AD"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Число</w:t>
            </w:r>
          </w:p>
          <w:p w14:paraId="6665DC37"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702" w:type="pct"/>
            <w:vAlign w:val="center"/>
          </w:tcPr>
          <w:p w14:paraId="6CBE192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Форма</w:t>
            </w:r>
          </w:p>
          <w:p w14:paraId="53D89C1A"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занятия</w:t>
            </w:r>
          </w:p>
        </w:tc>
        <w:tc>
          <w:tcPr>
            <w:tcW w:w="422" w:type="pct"/>
            <w:vAlign w:val="center"/>
          </w:tcPr>
          <w:p w14:paraId="37E979A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Кол-во</w:t>
            </w:r>
          </w:p>
          <w:p w14:paraId="12ED885D"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часов</w:t>
            </w:r>
          </w:p>
        </w:tc>
        <w:tc>
          <w:tcPr>
            <w:tcW w:w="1617" w:type="pct"/>
            <w:vAlign w:val="center"/>
          </w:tcPr>
          <w:p w14:paraId="3D951933"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Тема занятия</w:t>
            </w:r>
          </w:p>
        </w:tc>
        <w:tc>
          <w:tcPr>
            <w:tcW w:w="813" w:type="pct"/>
            <w:vAlign w:val="center"/>
          </w:tcPr>
          <w:p w14:paraId="1BF482F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A11B1">
              <w:rPr>
                <w:rFonts w:ascii="Times New Roman" w:eastAsia="Times New Roman" w:hAnsi="Times New Roman" w:cs="Times New Roman"/>
                <w:b/>
                <w:sz w:val="20"/>
                <w:szCs w:val="20"/>
                <w:lang w:eastAsia="ru-RU"/>
              </w:rPr>
              <w:t>Форма контроля</w:t>
            </w:r>
          </w:p>
        </w:tc>
      </w:tr>
      <w:tr w:rsidR="005A11B1" w:rsidRPr="005A11B1" w14:paraId="4E007347" w14:textId="77777777" w:rsidTr="00E270A3">
        <w:trPr>
          <w:trHeight w:val="1146"/>
          <w:jc w:val="center"/>
        </w:trPr>
        <w:tc>
          <w:tcPr>
            <w:tcW w:w="361" w:type="pct"/>
          </w:tcPr>
          <w:p w14:paraId="4C8E119F"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146F009" w14:textId="77777777" w:rsidR="005A11B1" w:rsidRPr="00B64467"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4467">
              <w:rPr>
                <w:rFonts w:ascii="Times New Roman" w:eastAsia="Times New Roman" w:hAnsi="Times New Roman" w:cs="Times New Roman"/>
                <w:sz w:val="24"/>
                <w:szCs w:val="24"/>
                <w:lang w:eastAsia="ru-RU"/>
              </w:rPr>
              <w:t>С</w:t>
            </w:r>
            <w:r w:rsidR="004A0B4C" w:rsidRPr="00B64467">
              <w:rPr>
                <w:rFonts w:ascii="Times New Roman" w:eastAsia="Times New Roman" w:hAnsi="Times New Roman" w:cs="Times New Roman"/>
                <w:sz w:val="24"/>
                <w:szCs w:val="24"/>
                <w:lang w:eastAsia="ru-RU"/>
              </w:rPr>
              <w:t>ентябрь</w:t>
            </w:r>
          </w:p>
        </w:tc>
        <w:tc>
          <w:tcPr>
            <w:tcW w:w="492" w:type="pct"/>
          </w:tcPr>
          <w:p w14:paraId="197332A2" w14:textId="0159485A" w:rsidR="005A11B1" w:rsidRPr="00B64467"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4467">
              <w:rPr>
                <w:rFonts w:ascii="Times New Roman" w:eastAsia="Times New Roman" w:hAnsi="Times New Roman" w:cs="Times New Roman"/>
                <w:sz w:val="24"/>
                <w:szCs w:val="24"/>
                <w:lang w:eastAsia="ru-RU"/>
              </w:rPr>
              <w:t>1</w:t>
            </w:r>
            <w:r w:rsidR="00B64467" w:rsidRPr="00B64467">
              <w:rPr>
                <w:rFonts w:ascii="Times New Roman" w:eastAsia="Times New Roman" w:hAnsi="Times New Roman" w:cs="Times New Roman"/>
                <w:sz w:val="24"/>
                <w:szCs w:val="24"/>
                <w:lang w:eastAsia="ru-RU"/>
              </w:rPr>
              <w:t>8</w:t>
            </w:r>
            <w:r w:rsidRPr="00B64467">
              <w:rPr>
                <w:rFonts w:ascii="Times New Roman" w:eastAsia="Times New Roman" w:hAnsi="Times New Roman" w:cs="Times New Roman"/>
                <w:sz w:val="24"/>
                <w:szCs w:val="24"/>
                <w:lang w:eastAsia="ru-RU"/>
              </w:rPr>
              <w:t>.09</w:t>
            </w:r>
          </w:p>
          <w:p w14:paraId="736A2E84" w14:textId="05ADFC0B" w:rsidR="004A0B4C" w:rsidRPr="00B64467"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4467">
              <w:rPr>
                <w:rFonts w:ascii="Times New Roman" w:eastAsia="Times New Roman" w:hAnsi="Times New Roman" w:cs="Times New Roman"/>
                <w:sz w:val="24"/>
                <w:szCs w:val="24"/>
                <w:lang w:eastAsia="ru-RU"/>
              </w:rPr>
              <w:t>1</w:t>
            </w:r>
            <w:r w:rsidR="00B64467" w:rsidRPr="00B64467">
              <w:rPr>
                <w:rFonts w:ascii="Times New Roman" w:eastAsia="Times New Roman" w:hAnsi="Times New Roman" w:cs="Times New Roman"/>
                <w:sz w:val="24"/>
                <w:szCs w:val="24"/>
                <w:lang w:eastAsia="ru-RU"/>
              </w:rPr>
              <w:t>8</w:t>
            </w:r>
            <w:r w:rsidRPr="00B64467">
              <w:rPr>
                <w:rFonts w:ascii="Times New Roman" w:eastAsia="Times New Roman" w:hAnsi="Times New Roman" w:cs="Times New Roman"/>
                <w:sz w:val="24"/>
                <w:szCs w:val="24"/>
                <w:lang w:eastAsia="ru-RU"/>
              </w:rPr>
              <w:t>.09</w:t>
            </w:r>
          </w:p>
        </w:tc>
        <w:tc>
          <w:tcPr>
            <w:tcW w:w="702" w:type="pct"/>
          </w:tcPr>
          <w:p w14:paraId="4B87761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6CA942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4A21AF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Вводное занятие. Образовательный комплект «СТЕМ Мастерская». Обзор. Техника безопасности при обращении с оборудованием.</w:t>
            </w:r>
          </w:p>
        </w:tc>
        <w:tc>
          <w:tcPr>
            <w:tcW w:w="813" w:type="pct"/>
          </w:tcPr>
          <w:p w14:paraId="19F1798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Входная диагностика.Фронтальная беседа, </w:t>
            </w:r>
          </w:p>
          <w:p w14:paraId="5FD01D4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опрос</w:t>
            </w:r>
          </w:p>
        </w:tc>
      </w:tr>
      <w:tr w:rsidR="005A11B1" w:rsidRPr="005A11B1" w14:paraId="0A1E2767" w14:textId="77777777" w:rsidTr="00E270A3">
        <w:trPr>
          <w:jc w:val="center"/>
        </w:trPr>
        <w:tc>
          <w:tcPr>
            <w:tcW w:w="361" w:type="pct"/>
          </w:tcPr>
          <w:p w14:paraId="02534B01"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0712188" w14:textId="77777777" w:rsidR="005A11B1" w:rsidRPr="004A0B4C"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A0B4C" w:rsidRPr="004A0B4C">
              <w:rPr>
                <w:rFonts w:ascii="Times New Roman" w:eastAsia="Times New Roman" w:hAnsi="Times New Roman" w:cs="Times New Roman"/>
                <w:sz w:val="24"/>
                <w:szCs w:val="24"/>
                <w:lang w:eastAsia="ru-RU"/>
              </w:rPr>
              <w:t>ентябрь</w:t>
            </w:r>
          </w:p>
        </w:tc>
        <w:tc>
          <w:tcPr>
            <w:tcW w:w="492" w:type="pct"/>
          </w:tcPr>
          <w:p w14:paraId="1F2032C8" w14:textId="70D262DC" w:rsidR="005A11B1" w:rsidRPr="004A0B4C"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0B4C">
              <w:rPr>
                <w:rFonts w:ascii="Times New Roman" w:eastAsia="Times New Roman" w:hAnsi="Times New Roman" w:cs="Times New Roman"/>
                <w:sz w:val="24"/>
                <w:szCs w:val="24"/>
                <w:lang w:eastAsia="ru-RU"/>
              </w:rPr>
              <w:t>2</w:t>
            </w:r>
            <w:r w:rsidR="00B64467">
              <w:rPr>
                <w:rFonts w:ascii="Times New Roman" w:eastAsia="Times New Roman" w:hAnsi="Times New Roman" w:cs="Times New Roman"/>
                <w:sz w:val="24"/>
                <w:szCs w:val="24"/>
                <w:lang w:eastAsia="ru-RU"/>
              </w:rPr>
              <w:t>5</w:t>
            </w:r>
            <w:r w:rsidRPr="004A0B4C">
              <w:rPr>
                <w:rFonts w:ascii="Times New Roman" w:eastAsia="Times New Roman" w:hAnsi="Times New Roman" w:cs="Times New Roman"/>
                <w:sz w:val="24"/>
                <w:szCs w:val="24"/>
                <w:lang w:eastAsia="ru-RU"/>
              </w:rPr>
              <w:t>.09</w:t>
            </w:r>
          </w:p>
          <w:p w14:paraId="3148DB01" w14:textId="50ADE382" w:rsidR="004A0B4C" w:rsidRPr="004A0B4C"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0B4C">
              <w:rPr>
                <w:rFonts w:ascii="Times New Roman" w:eastAsia="Times New Roman" w:hAnsi="Times New Roman" w:cs="Times New Roman"/>
                <w:sz w:val="24"/>
                <w:szCs w:val="24"/>
                <w:lang w:eastAsia="ru-RU"/>
              </w:rPr>
              <w:t>2</w:t>
            </w:r>
            <w:r w:rsidR="00B64467">
              <w:rPr>
                <w:rFonts w:ascii="Times New Roman" w:eastAsia="Times New Roman" w:hAnsi="Times New Roman" w:cs="Times New Roman"/>
                <w:sz w:val="24"/>
                <w:szCs w:val="24"/>
                <w:lang w:eastAsia="ru-RU"/>
              </w:rPr>
              <w:t>5</w:t>
            </w:r>
            <w:r w:rsidRPr="004A0B4C">
              <w:rPr>
                <w:rFonts w:ascii="Times New Roman" w:eastAsia="Times New Roman" w:hAnsi="Times New Roman" w:cs="Times New Roman"/>
                <w:sz w:val="24"/>
                <w:szCs w:val="24"/>
                <w:lang w:eastAsia="ru-RU"/>
              </w:rPr>
              <w:t>.09</w:t>
            </w:r>
          </w:p>
        </w:tc>
        <w:tc>
          <w:tcPr>
            <w:tcW w:w="702" w:type="pct"/>
          </w:tcPr>
          <w:p w14:paraId="53067F9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3B5AAA7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204A577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Исполнительные механизмы комплекта. Двигатель.</w:t>
            </w:r>
          </w:p>
        </w:tc>
        <w:tc>
          <w:tcPr>
            <w:tcW w:w="813" w:type="pct"/>
          </w:tcPr>
          <w:p w14:paraId="5F097D7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4AB29E98" w14:textId="77777777" w:rsidTr="00E270A3">
        <w:trPr>
          <w:jc w:val="center"/>
        </w:trPr>
        <w:tc>
          <w:tcPr>
            <w:tcW w:w="361" w:type="pct"/>
          </w:tcPr>
          <w:p w14:paraId="41DA5B9B"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70F92432" w14:textId="685A0220" w:rsidR="005A11B1" w:rsidRPr="005A11B1" w:rsidRDefault="00B64467" w:rsidP="005A11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4467">
              <w:rPr>
                <w:rFonts w:ascii="Times New Roman" w:eastAsia="Times New Roman" w:hAnsi="Times New Roman" w:cs="Times New Roman"/>
                <w:sz w:val="24"/>
                <w:szCs w:val="24"/>
                <w:lang w:eastAsia="ru-RU"/>
              </w:rPr>
              <w:t>Октябрь</w:t>
            </w:r>
          </w:p>
        </w:tc>
        <w:tc>
          <w:tcPr>
            <w:tcW w:w="492" w:type="pct"/>
          </w:tcPr>
          <w:p w14:paraId="20EE78AB" w14:textId="472C4837" w:rsidR="005A11B1" w:rsidRPr="004A0B4C" w:rsidRDefault="00B64467"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4A0B4C" w:rsidRPr="004A0B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4A0B4C" w:rsidRPr="004A0B4C">
              <w:rPr>
                <w:rFonts w:ascii="Times New Roman" w:eastAsia="Times New Roman" w:hAnsi="Times New Roman" w:cs="Times New Roman"/>
                <w:sz w:val="24"/>
                <w:szCs w:val="24"/>
                <w:lang w:eastAsia="ru-RU"/>
              </w:rPr>
              <w:t>0</w:t>
            </w:r>
          </w:p>
          <w:p w14:paraId="7797FE2D" w14:textId="277C91F3" w:rsidR="004A0B4C" w:rsidRPr="004A0B4C" w:rsidRDefault="00B64467"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A0B4C" w:rsidRPr="004A0B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4A0B4C" w:rsidRPr="004A0B4C">
              <w:rPr>
                <w:rFonts w:ascii="Times New Roman" w:eastAsia="Times New Roman" w:hAnsi="Times New Roman" w:cs="Times New Roman"/>
                <w:sz w:val="24"/>
                <w:szCs w:val="24"/>
                <w:lang w:eastAsia="ru-RU"/>
              </w:rPr>
              <w:t>0</w:t>
            </w:r>
          </w:p>
        </w:tc>
        <w:tc>
          <w:tcPr>
            <w:tcW w:w="702" w:type="pct"/>
          </w:tcPr>
          <w:p w14:paraId="1CFEFE2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7D6A120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6942CF9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Исполнительные механизмы комплекта. Сервопривод. </w:t>
            </w:r>
          </w:p>
        </w:tc>
        <w:tc>
          <w:tcPr>
            <w:tcW w:w="813" w:type="pct"/>
          </w:tcPr>
          <w:p w14:paraId="4323AD0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0DB69FED" w14:textId="77777777" w:rsidTr="00E270A3">
        <w:trPr>
          <w:jc w:val="center"/>
        </w:trPr>
        <w:tc>
          <w:tcPr>
            <w:tcW w:w="361" w:type="pct"/>
          </w:tcPr>
          <w:p w14:paraId="417B0303"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272F631B" w14:textId="77777777" w:rsidR="005A11B1" w:rsidRPr="00DC1C5D"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C1C5D" w:rsidRPr="00DC1C5D">
              <w:rPr>
                <w:rFonts w:ascii="Times New Roman" w:eastAsia="Times New Roman" w:hAnsi="Times New Roman" w:cs="Times New Roman"/>
                <w:sz w:val="24"/>
                <w:szCs w:val="24"/>
                <w:lang w:eastAsia="ru-RU"/>
              </w:rPr>
              <w:t>ктябрь</w:t>
            </w:r>
          </w:p>
        </w:tc>
        <w:tc>
          <w:tcPr>
            <w:tcW w:w="492" w:type="pct"/>
          </w:tcPr>
          <w:p w14:paraId="5FF9D48E" w14:textId="4422BC2C" w:rsidR="005A11B1"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0B4C">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9</w:t>
            </w:r>
            <w:r w:rsidRPr="004A0B4C">
              <w:rPr>
                <w:rFonts w:ascii="Times New Roman" w:eastAsia="Times New Roman" w:hAnsi="Times New Roman" w:cs="Times New Roman"/>
                <w:sz w:val="24"/>
                <w:szCs w:val="24"/>
                <w:lang w:eastAsia="ru-RU"/>
              </w:rPr>
              <w:t>.10</w:t>
            </w:r>
          </w:p>
          <w:p w14:paraId="0E5C2BF2" w14:textId="3A5F2CFB" w:rsidR="004A0B4C" w:rsidRPr="004A0B4C"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p>
        </w:tc>
        <w:tc>
          <w:tcPr>
            <w:tcW w:w="702" w:type="pct"/>
          </w:tcPr>
          <w:p w14:paraId="010EAD0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B1064F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2EFD605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Базовые манипуляции с сервоприводом. Приложение Dynamixel Wizard. </w:t>
            </w:r>
          </w:p>
        </w:tc>
        <w:tc>
          <w:tcPr>
            <w:tcW w:w="813" w:type="pct"/>
          </w:tcPr>
          <w:p w14:paraId="4966F44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139690E0" w14:textId="77777777" w:rsidTr="00E270A3">
        <w:trPr>
          <w:jc w:val="center"/>
        </w:trPr>
        <w:tc>
          <w:tcPr>
            <w:tcW w:w="361" w:type="pct"/>
          </w:tcPr>
          <w:p w14:paraId="32220B95"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F232DB7" w14:textId="77777777" w:rsidR="005A11B1" w:rsidRPr="00DC1C5D"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C1C5D" w:rsidRPr="00DC1C5D">
              <w:rPr>
                <w:rFonts w:ascii="Times New Roman" w:eastAsia="Times New Roman" w:hAnsi="Times New Roman" w:cs="Times New Roman"/>
                <w:sz w:val="24"/>
                <w:szCs w:val="24"/>
                <w:lang w:eastAsia="ru-RU"/>
              </w:rPr>
              <w:t>ктябрь</w:t>
            </w:r>
          </w:p>
        </w:tc>
        <w:tc>
          <w:tcPr>
            <w:tcW w:w="492" w:type="pct"/>
          </w:tcPr>
          <w:p w14:paraId="639DB678" w14:textId="681429E6" w:rsidR="005A11B1" w:rsidRPr="00DC1C5D"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C5D">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6</w:t>
            </w:r>
            <w:r w:rsidRPr="00DC1C5D">
              <w:rPr>
                <w:rFonts w:ascii="Times New Roman" w:eastAsia="Times New Roman" w:hAnsi="Times New Roman" w:cs="Times New Roman"/>
                <w:sz w:val="24"/>
                <w:szCs w:val="24"/>
                <w:lang w:eastAsia="ru-RU"/>
              </w:rPr>
              <w:t>.10</w:t>
            </w:r>
          </w:p>
          <w:p w14:paraId="346E1680" w14:textId="35C9EB91" w:rsidR="00DC1C5D" w:rsidRPr="00DC1C5D"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C5D">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6</w:t>
            </w:r>
            <w:r w:rsidRPr="00DC1C5D">
              <w:rPr>
                <w:rFonts w:ascii="Times New Roman" w:eastAsia="Times New Roman" w:hAnsi="Times New Roman" w:cs="Times New Roman"/>
                <w:sz w:val="24"/>
                <w:szCs w:val="24"/>
                <w:lang w:eastAsia="ru-RU"/>
              </w:rPr>
              <w:t>.10</w:t>
            </w:r>
          </w:p>
        </w:tc>
        <w:tc>
          <w:tcPr>
            <w:tcW w:w="702" w:type="pct"/>
          </w:tcPr>
          <w:p w14:paraId="7E61FE7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06C36D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228153B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Система управления. Контроллер OpenCM.  </w:t>
            </w:r>
          </w:p>
        </w:tc>
        <w:tc>
          <w:tcPr>
            <w:tcW w:w="813" w:type="pct"/>
          </w:tcPr>
          <w:p w14:paraId="56764DE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3C62F6E0" w14:textId="77777777" w:rsidTr="00E270A3">
        <w:trPr>
          <w:jc w:val="center"/>
        </w:trPr>
        <w:tc>
          <w:tcPr>
            <w:tcW w:w="361" w:type="pct"/>
          </w:tcPr>
          <w:p w14:paraId="12409694"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2DD5DE4" w14:textId="77777777" w:rsidR="005A11B1" w:rsidRPr="00DC1C5D"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C1C5D" w:rsidRPr="00DC1C5D">
              <w:rPr>
                <w:rFonts w:ascii="Times New Roman" w:eastAsia="Times New Roman" w:hAnsi="Times New Roman" w:cs="Times New Roman"/>
                <w:sz w:val="24"/>
                <w:szCs w:val="24"/>
                <w:lang w:eastAsia="ru-RU"/>
              </w:rPr>
              <w:t>ктябрь</w:t>
            </w:r>
          </w:p>
        </w:tc>
        <w:tc>
          <w:tcPr>
            <w:tcW w:w="492" w:type="pct"/>
          </w:tcPr>
          <w:p w14:paraId="1167E187" w14:textId="6FB4E470" w:rsidR="005A11B1" w:rsidRPr="00DC1C5D" w:rsidRDefault="004A0B4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C5D">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3</w:t>
            </w:r>
            <w:r w:rsidRPr="00DC1C5D">
              <w:rPr>
                <w:rFonts w:ascii="Times New Roman" w:eastAsia="Times New Roman" w:hAnsi="Times New Roman" w:cs="Times New Roman"/>
                <w:sz w:val="24"/>
                <w:szCs w:val="24"/>
                <w:lang w:eastAsia="ru-RU"/>
              </w:rPr>
              <w:t>.10</w:t>
            </w:r>
          </w:p>
          <w:p w14:paraId="5943A885" w14:textId="3A523067" w:rsidR="00DC1C5D" w:rsidRPr="00DC1C5D"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1C5D">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3</w:t>
            </w:r>
            <w:r w:rsidRPr="00DC1C5D">
              <w:rPr>
                <w:rFonts w:ascii="Times New Roman" w:eastAsia="Times New Roman" w:hAnsi="Times New Roman" w:cs="Times New Roman"/>
                <w:sz w:val="24"/>
                <w:szCs w:val="24"/>
                <w:lang w:eastAsia="ru-RU"/>
              </w:rPr>
              <w:t>.10</w:t>
            </w:r>
          </w:p>
        </w:tc>
        <w:tc>
          <w:tcPr>
            <w:tcW w:w="702" w:type="pct"/>
          </w:tcPr>
          <w:p w14:paraId="13A4E42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37D1DDA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0931F51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Система управления. Микрокомпьютер и периферийная плата STEM Board.  </w:t>
            </w:r>
          </w:p>
        </w:tc>
        <w:tc>
          <w:tcPr>
            <w:tcW w:w="813" w:type="pct"/>
          </w:tcPr>
          <w:p w14:paraId="5C94328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1C9B3E20" w14:textId="77777777" w:rsidTr="00E270A3">
        <w:trPr>
          <w:jc w:val="center"/>
        </w:trPr>
        <w:tc>
          <w:tcPr>
            <w:tcW w:w="361" w:type="pct"/>
          </w:tcPr>
          <w:p w14:paraId="3BA5D20E"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63784564" w14:textId="77777777" w:rsidR="005A11B1" w:rsidRPr="00DC1C5D"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C1C5D" w:rsidRPr="00DC1C5D">
              <w:rPr>
                <w:rFonts w:ascii="Times New Roman" w:eastAsia="Times New Roman" w:hAnsi="Times New Roman" w:cs="Times New Roman"/>
                <w:sz w:val="24"/>
                <w:szCs w:val="24"/>
                <w:lang w:eastAsia="ru-RU"/>
              </w:rPr>
              <w:t>ктябрь</w:t>
            </w:r>
          </w:p>
        </w:tc>
        <w:tc>
          <w:tcPr>
            <w:tcW w:w="492" w:type="pct"/>
          </w:tcPr>
          <w:p w14:paraId="180AF329" w14:textId="3A4684EA" w:rsidR="005A11B1" w:rsidRPr="00DC1C5D"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DC1C5D" w:rsidRPr="00DC1C5D">
              <w:rPr>
                <w:rFonts w:ascii="Times New Roman" w:eastAsia="Times New Roman" w:hAnsi="Times New Roman" w:cs="Times New Roman"/>
                <w:sz w:val="24"/>
                <w:szCs w:val="24"/>
                <w:lang w:eastAsia="ru-RU"/>
              </w:rPr>
              <w:t>.10</w:t>
            </w:r>
          </w:p>
          <w:p w14:paraId="771F1999" w14:textId="39736AB9" w:rsidR="00DC1C5D" w:rsidRPr="00DC1C5D"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DC1C5D" w:rsidRPr="00DC1C5D">
              <w:rPr>
                <w:rFonts w:ascii="Times New Roman" w:eastAsia="Times New Roman" w:hAnsi="Times New Roman" w:cs="Times New Roman"/>
                <w:sz w:val="24"/>
                <w:szCs w:val="24"/>
                <w:lang w:eastAsia="ru-RU"/>
              </w:rPr>
              <w:t>.10</w:t>
            </w:r>
          </w:p>
        </w:tc>
        <w:tc>
          <w:tcPr>
            <w:tcW w:w="702" w:type="pct"/>
          </w:tcPr>
          <w:p w14:paraId="7F25FB2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6F2077F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BA6D0C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Система управления. Универсальный контроллер ARDXL-IoT.  </w:t>
            </w:r>
          </w:p>
        </w:tc>
        <w:tc>
          <w:tcPr>
            <w:tcW w:w="813" w:type="pct"/>
          </w:tcPr>
          <w:p w14:paraId="59A4A6A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477CA184" w14:textId="77777777" w:rsidTr="00E270A3">
        <w:trPr>
          <w:jc w:val="center"/>
        </w:trPr>
        <w:tc>
          <w:tcPr>
            <w:tcW w:w="361" w:type="pct"/>
          </w:tcPr>
          <w:p w14:paraId="0AAB0E19"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F487899"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C1C5D" w:rsidRPr="0042224F">
              <w:rPr>
                <w:rFonts w:ascii="Times New Roman" w:eastAsia="Times New Roman" w:hAnsi="Times New Roman" w:cs="Times New Roman"/>
                <w:sz w:val="24"/>
                <w:szCs w:val="24"/>
                <w:lang w:eastAsia="ru-RU"/>
              </w:rPr>
              <w:t>оябрь</w:t>
            </w:r>
          </w:p>
        </w:tc>
        <w:tc>
          <w:tcPr>
            <w:tcW w:w="492" w:type="pct"/>
          </w:tcPr>
          <w:p w14:paraId="7A47632A" w14:textId="659AFDBC"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6</w:t>
            </w:r>
            <w:r w:rsidRPr="0042224F">
              <w:rPr>
                <w:rFonts w:ascii="Times New Roman" w:eastAsia="Times New Roman" w:hAnsi="Times New Roman" w:cs="Times New Roman"/>
                <w:sz w:val="24"/>
                <w:szCs w:val="24"/>
                <w:lang w:eastAsia="ru-RU"/>
              </w:rPr>
              <w:t>.11</w:t>
            </w:r>
          </w:p>
          <w:p w14:paraId="1FB43D71" w14:textId="0B9826DE"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6</w:t>
            </w:r>
            <w:r w:rsidRPr="0042224F">
              <w:rPr>
                <w:rFonts w:ascii="Times New Roman" w:eastAsia="Times New Roman" w:hAnsi="Times New Roman" w:cs="Times New Roman"/>
                <w:sz w:val="24"/>
                <w:szCs w:val="24"/>
                <w:lang w:eastAsia="ru-RU"/>
              </w:rPr>
              <w:t>.11</w:t>
            </w:r>
          </w:p>
        </w:tc>
        <w:tc>
          <w:tcPr>
            <w:tcW w:w="702" w:type="pct"/>
          </w:tcPr>
          <w:p w14:paraId="60A5E33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570A22D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3AE7BA5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Среда Arduino IDE. Интерфейс. Настройка подключения контроллеров. </w:t>
            </w:r>
          </w:p>
        </w:tc>
        <w:tc>
          <w:tcPr>
            <w:tcW w:w="813" w:type="pct"/>
          </w:tcPr>
          <w:p w14:paraId="66E3AD4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w:t>
            </w:r>
          </w:p>
        </w:tc>
      </w:tr>
      <w:tr w:rsidR="005A11B1" w:rsidRPr="005A11B1" w14:paraId="7DCB3762" w14:textId="77777777" w:rsidTr="00E270A3">
        <w:trPr>
          <w:jc w:val="center"/>
        </w:trPr>
        <w:tc>
          <w:tcPr>
            <w:tcW w:w="361" w:type="pct"/>
          </w:tcPr>
          <w:p w14:paraId="134D1B6C"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1021C93E"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C1C5D" w:rsidRPr="0042224F">
              <w:rPr>
                <w:rFonts w:ascii="Times New Roman" w:eastAsia="Times New Roman" w:hAnsi="Times New Roman" w:cs="Times New Roman"/>
                <w:sz w:val="24"/>
                <w:szCs w:val="24"/>
                <w:lang w:eastAsia="ru-RU"/>
              </w:rPr>
              <w:t>оябрь</w:t>
            </w:r>
          </w:p>
        </w:tc>
        <w:tc>
          <w:tcPr>
            <w:tcW w:w="492" w:type="pct"/>
          </w:tcPr>
          <w:p w14:paraId="7B31FC2D" w14:textId="1474DE2E"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3</w:t>
            </w:r>
            <w:r w:rsidRPr="0042224F">
              <w:rPr>
                <w:rFonts w:ascii="Times New Roman" w:eastAsia="Times New Roman" w:hAnsi="Times New Roman" w:cs="Times New Roman"/>
                <w:sz w:val="24"/>
                <w:szCs w:val="24"/>
                <w:lang w:eastAsia="ru-RU"/>
              </w:rPr>
              <w:t>.11</w:t>
            </w:r>
          </w:p>
          <w:p w14:paraId="47A45471" w14:textId="57475C9F"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3</w:t>
            </w:r>
            <w:r w:rsidRPr="0042224F">
              <w:rPr>
                <w:rFonts w:ascii="Times New Roman" w:eastAsia="Times New Roman" w:hAnsi="Times New Roman" w:cs="Times New Roman"/>
                <w:sz w:val="24"/>
                <w:szCs w:val="24"/>
                <w:lang w:eastAsia="ru-RU"/>
              </w:rPr>
              <w:t>.11</w:t>
            </w:r>
          </w:p>
        </w:tc>
        <w:tc>
          <w:tcPr>
            <w:tcW w:w="702" w:type="pct"/>
          </w:tcPr>
          <w:p w14:paraId="064843E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D61A80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6779D0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Основы языка Си. Система команд для микроконтроллера робота. Библиотеки. </w:t>
            </w:r>
          </w:p>
          <w:p w14:paraId="75CF43B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Алгоритмические конструкции. Синтаксис. </w:t>
            </w:r>
          </w:p>
        </w:tc>
        <w:tc>
          <w:tcPr>
            <w:tcW w:w="813" w:type="pct"/>
          </w:tcPr>
          <w:p w14:paraId="2B65DC9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Педагогическое наблюдение , тест</w:t>
            </w:r>
          </w:p>
        </w:tc>
      </w:tr>
      <w:tr w:rsidR="005A11B1" w:rsidRPr="005A11B1" w14:paraId="19FB4F56" w14:textId="77777777" w:rsidTr="00E270A3">
        <w:trPr>
          <w:jc w:val="center"/>
        </w:trPr>
        <w:tc>
          <w:tcPr>
            <w:tcW w:w="361" w:type="pct"/>
          </w:tcPr>
          <w:p w14:paraId="781897D8"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62863360"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C1C5D" w:rsidRPr="0042224F">
              <w:rPr>
                <w:rFonts w:ascii="Times New Roman" w:eastAsia="Times New Roman" w:hAnsi="Times New Roman" w:cs="Times New Roman"/>
                <w:sz w:val="24"/>
                <w:szCs w:val="24"/>
                <w:lang w:eastAsia="ru-RU"/>
              </w:rPr>
              <w:t>оябрь</w:t>
            </w:r>
          </w:p>
        </w:tc>
        <w:tc>
          <w:tcPr>
            <w:tcW w:w="492" w:type="pct"/>
          </w:tcPr>
          <w:p w14:paraId="516DD818" w14:textId="0616AF43"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C1C5D" w:rsidRPr="0042224F">
              <w:rPr>
                <w:rFonts w:ascii="Times New Roman" w:eastAsia="Times New Roman" w:hAnsi="Times New Roman" w:cs="Times New Roman"/>
                <w:sz w:val="24"/>
                <w:szCs w:val="24"/>
                <w:lang w:eastAsia="ru-RU"/>
              </w:rPr>
              <w:t>.11</w:t>
            </w:r>
          </w:p>
          <w:p w14:paraId="7E07F1F9" w14:textId="391FF5A8" w:rsidR="00DC1C5D"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C1C5D" w:rsidRPr="0042224F">
              <w:rPr>
                <w:rFonts w:ascii="Times New Roman" w:eastAsia="Times New Roman" w:hAnsi="Times New Roman" w:cs="Times New Roman"/>
                <w:sz w:val="24"/>
                <w:szCs w:val="24"/>
                <w:lang w:eastAsia="ru-RU"/>
              </w:rPr>
              <w:t>.11</w:t>
            </w:r>
          </w:p>
        </w:tc>
        <w:tc>
          <w:tcPr>
            <w:tcW w:w="702" w:type="pct"/>
          </w:tcPr>
          <w:p w14:paraId="11DAD4D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3233D6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9F76C5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Светодиод. Программа управления. </w:t>
            </w:r>
          </w:p>
        </w:tc>
        <w:tc>
          <w:tcPr>
            <w:tcW w:w="813" w:type="pct"/>
          </w:tcPr>
          <w:p w14:paraId="340409D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2C1C24C6" w14:textId="77777777" w:rsidTr="00E270A3">
        <w:trPr>
          <w:jc w:val="center"/>
        </w:trPr>
        <w:tc>
          <w:tcPr>
            <w:tcW w:w="361" w:type="pct"/>
          </w:tcPr>
          <w:p w14:paraId="591F46DF"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1FEEAE6F"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C1C5D" w:rsidRPr="0042224F">
              <w:rPr>
                <w:rFonts w:ascii="Times New Roman" w:eastAsia="Times New Roman" w:hAnsi="Times New Roman" w:cs="Times New Roman"/>
                <w:sz w:val="24"/>
                <w:szCs w:val="24"/>
                <w:lang w:eastAsia="ru-RU"/>
              </w:rPr>
              <w:t>оябрь</w:t>
            </w:r>
          </w:p>
        </w:tc>
        <w:tc>
          <w:tcPr>
            <w:tcW w:w="492" w:type="pct"/>
          </w:tcPr>
          <w:p w14:paraId="22A68E80" w14:textId="5745A56D"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7</w:t>
            </w:r>
            <w:r w:rsidRPr="0042224F">
              <w:rPr>
                <w:rFonts w:ascii="Times New Roman" w:eastAsia="Times New Roman" w:hAnsi="Times New Roman" w:cs="Times New Roman"/>
                <w:sz w:val="24"/>
                <w:szCs w:val="24"/>
                <w:lang w:eastAsia="ru-RU"/>
              </w:rPr>
              <w:t>.11</w:t>
            </w:r>
          </w:p>
          <w:p w14:paraId="6AB5847D" w14:textId="59308C51"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7</w:t>
            </w:r>
            <w:r w:rsidRPr="0042224F">
              <w:rPr>
                <w:rFonts w:ascii="Times New Roman" w:eastAsia="Times New Roman" w:hAnsi="Times New Roman" w:cs="Times New Roman"/>
                <w:sz w:val="24"/>
                <w:szCs w:val="24"/>
                <w:lang w:eastAsia="ru-RU"/>
              </w:rPr>
              <w:t>.11</w:t>
            </w:r>
          </w:p>
        </w:tc>
        <w:tc>
          <w:tcPr>
            <w:tcW w:w="702" w:type="pct"/>
          </w:tcPr>
          <w:p w14:paraId="50A88DE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6D5865E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734A355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Кнопка. Программа управления. </w:t>
            </w:r>
          </w:p>
        </w:tc>
        <w:tc>
          <w:tcPr>
            <w:tcW w:w="813" w:type="pct"/>
          </w:tcPr>
          <w:p w14:paraId="00ED568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66780FF2" w14:textId="77777777" w:rsidTr="00E270A3">
        <w:trPr>
          <w:jc w:val="center"/>
        </w:trPr>
        <w:tc>
          <w:tcPr>
            <w:tcW w:w="361" w:type="pct"/>
          </w:tcPr>
          <w:p w14:paraId="4EBB8337"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AA5BEAC"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C1C5D" w:rsidRPr="0042224F">
              <w:rPr>
                <w:rFonts w:ascii="Times New Roman" w:eastAsia="Times New Roman" w:hAnsi="Times New Roman" w:cs="Times New Roman"/>
                <w:sz w:val="24"/>
                <w:szCs w:val="24"/>
                <w:lang w:eastAsia="ru-RU"/>
              </w:rPr>
              <w:t>екабрь</w:t>
            </w:r>
          </w:p>
        </w:tc>
        <w:tc>
          <w:tcPr>
            <w:tcW w:w="492" w:type="pct"/>
          </w:tcPr>
          <w:p w14:paraId="139074A6" w14:textId="7F7CE5F8"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4</w:t>
            </w:r>
            <w:r w:rsidRPr="0042224F">
              <w:rPr>
                <w:rFonts w:ascii="Times New Roman" w:eastAsia="Times New Roman" w:hAnsi="Times New Roman" w:cs="Times New Roman"/>
                <w:sz w:val="24"/>
                <w:szCs w:val="24"/>
                <w:lang w:eastAsia="ru-RU"/>
              </w:rPr>
              <w:t>.12</w:t>
            </w:r>
          </w:p>
          <w:p w14:paraId="27D7C592" w14:textId="17694776"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4</w:t>
            </w:r>
            <w:r w:rsidRPr="0042224F">
              <w:rPr>
                <w:rFonts w:ascii="Times New Roman" w:eastAsia="Times New Roman" w:hAnsi="Times New Roman" w:cs="Times New Roman"/>
                <w:sz w:val="24"/>
                <w:szCs w:val="24"/>
                <w:lang w:eastAsia="ru-RU"/>
              </w:rPr>
              <w:t>.12</w:t>
            </w:r>
          </w:p>
        </w:tc>
        <w:tc>
          <w:tcPr>
            <w:tcW w:w="702" w:type="pct"/>
          </w:tcPr>
          <w:p w14:paraId="1BC32D8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9B69CC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5DA9B7D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Переменный резистор. Программа управления. </w:t>
            </w:r>
          </w:p>
        </w:tc>
        <w:tc>
          <w:tcPr>
            <w:tcW w:w="813" w:type="pct"/>
          </w:tcPr>
          <w:p w14:paraId="52FD9CE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15DEE3E2" w14:textId="77777777" w:rsidTr="00E270A3">
        <w:trPr>
          <w:jc w:val="center"/>
        </w:trPr>
        <w:tc>
          <w:tcPr>
            <w:tcW w:w="361" w:type="pct"/>
          </w:tcPr>
          <w:p w14:paraId="27089733"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F9D42AB"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C1C5D" w:rsidRPr="0042224F">
              <w:rPr>
                <w:rFonts w:ascii="Times New Roman" w:eastAsia="Times New Roman" w:hAnsi="Times New Roman" w:cs="Times New Roman"/>
                <w:sz w:val="24"/>
                <w:szCs w:val="24"/>
                <w:lang w:eastAsia="ru-RU"/>
              </w:rPr>
              <w:t>екабрь</w:t>
            </w:r>
          </w:p>
        </w:tc>
        <w:tc>
          <w:tcPr>
            <w:tcW w:w="492" w:type="pct"/>
          </w:tcPr>
          <w:p w14:paraId="1F134402" w14:textId="141E2C2F"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C1C5D" w:rsidRPr="0042224F">
              <w:rPr>
                <w:rFonts w:ascii="Times New Roman" w:eastAsia="Times New Roman" w:hAnsi="Times New Roman" w:cs="Times New Roman"/>
                <w:sz w:val="24"/>
                <w:szCs w:val="24"/>
                <w:lang w:eastAsia="ru-RU"/>
              </w:rPr>
              <w:t>.12</w:t>
            </w:r>
          </w:p>
          <w:p w14:paraId="4124C8CF" w14:textId="0B68701A" w:rsidR="00DC1C5D"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C1C5D" w:rsidRPr="0042224F">
              <w:rPr>
                <w:rFonts w:ascii="Times New Roman" w:eastAsia="Times New Roman" w:hAnsi="Times New Roman" w:cs="Times New Roman"/>
                <w:sz w:val="24"/>
                <w:szCs w:val="24"/>
                <w:lang w:eastAsia="ru-RU"/>
              </w:rPr>
              <w:t>.12</w:t>
            </w:r>
          </w:p>
        </w:tc>
        <w:tc>
          <w:tcPr>
            <w:tcW w:w="702" w:type="pct"/>
          </w:tcPr>
          <w:p w14:paraId="3B387D0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01202DA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A83886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Пьезоэлемент. Программа управления. </w:t>
            </w:r>
          </w:p>
        </w:tc>
        <w:tc>
          <w:tcPr>
            <w:tcW w:w="813" w:type="pct"/>
          </w:tcPr>
          <w:p w14:paraId="3313B3A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258EE1EA" w14:textId="77777777" w:rsidTr="00E270A3">
        <w:trPr>
          <w:jc w:val="center"/>
        </w:trPr>
        <w:tc>
          <w:tcPr>
            <w:tcW w:w="361" w:type="pct"/>
          </w:tcPr>
          <w:p w14:paraId="22D91804"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7D7B0CCB"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C1C5D" w:rsidRPr="0042224F">
              <w:rPr>
                <w:rFonts w:ascii="Times New Roman" w:eastAsia="Times New Roman" w:hAnsi="Times New Roman" w:cs="Times New Roman"/>
                <w:sz w:val="24"/>
                <w:szCs w:val="24"/>
                <w:lang w:eastAsia="ru-RU"/>
              </w:rPr>
              <w:t>екабрь</w:t>
            </w:r>
          </w:p>
        </w:tc>
        <w:tc>
          <w:tcPr>
            <w:tcW w:w="492" w:type="pct"/>
          </w:tcPr>
          <w:p w14:paraId="74A6C28D" w14:textId="04666F35"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8</w:t>
            </w:r>
            <w:r w:rsidRPr="0042224F">
              <w:rPr>
                <w:rFonts w:ascii="Times New Roman" w:eastAsia="Times New Roman" w:hAnsi="Times New Roman" w:cs="Times New Roman"/>
                <w:sz w:val="24"/>
                <w:szCs w:val="24"/>
                <w:lang w:eastAsia="ru-RU"/>
              </w:rPr>
              <w:t>.12</w:t>
            </w:r>
          </w:p>
          <w:p w14:paraId="3C829056" w14:textId="65F662E6"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8</w:t>
            </w:r>
            <w:r w:rsidRPr="0042224F">
              <w:rPr>
                <w:rFonts w:ascii="Times New Roman" w:eastAsia="Times New Roman" w:hAnsi="Times New Roman" w:cs="Times New Roman"/>
                <w:sz w:val="24"/>
                <w:szCs w:val="24"/>
                <w:lang w:eastAsia="ru-RU"/>
              </w:rPr>
              <w:t>.12</w:t>
            </w:r>
          </w:p>
        </w:tc>
        <w:tc>
          <w:tcPr>
            <w:tcW w:w="702" w:type="pct"/>
          </w:tcPr>
          <w:p w14:paraId="77E8097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BC0B68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4B2678C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Датчик света. Программа управления. </w:t>
            </w:r>
          </w:p>
        </w:tc>
        <w:tc>
          <w:tcPr>
            <w:tcW w:w="813" w:type="pct"/>
          </w:tcPr>
          <w:p w14:paraId="1DF39B0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7A7A51D6" w14:textId="77777777" w:rsidTr="00E270A3">
        <w:trPr>
          <w:jc w:val="center"/>
        </w:trPr>
        <w:tc>
          <w:tcPr>
            <w:tcW w:w="361" w:type="pct"/>
          </w:tcPr>
          <w:p w14:paraId="757D9257"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75EDAB83" w14:textId="77777777" w:rsidR="005A11B1"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C1C5D" w:rsidRPr="0042224F">
              <w:rPr>
                <w:rFonts w:ascii="Times New Roman" w:eastAsia="Times New Roman" w:hAnsi="Times New Roman" w:cs="Times New Roman"/>
                <w:sz w:val="24"/>
                <w:szCs w:val="24"/>
                <w:lang w:eastAsia="ru-RU"/>
              </w:rPr>
              <w:t>екабрь</w:t>
            </w:r>
          </w:p>
          <w:p w14:paraId="02C56339" w14:textId="77777777" w:rsidR="00956170"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64069E" w14:textId="39DE4D61" w:rsidR="00956170"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6170">
              <w:rPr>
                <w:rFonts w:ascii="Times New Roman" w:eastAsia="Times New Roman" w:hAnsi="Times New Roman" w:cs="Times New Roman"/>
                <w:sz w:val="24"/>
                <w:szCs w:val="24"/>
                <w:lang w:eastAsia="ru-RU"/>
              </w:rPr>
              <w:t>Январь</w:t>
            </w:r>
          </w:p>
        </w:tc>
        <w:tc>
          <w:tcPr>
            <w:tcW w:w="492" w:type="pct"/>
          </w:tcPr>
          <w:p w14:paraId="315ED4B5" w14:textId="1721B0B5" w:rsidR="005A11B1"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5</w:t>
            </w:r>
            <w:r w:rsidRPr="0042224F">
              <w:rPr>
                <w:rFonts w:ascii="Times New Roman" w:eastAsia="Times New Roman" w:hAnsi="Times New Roman" w:cs="Times New Roman"/>
                <w:sz w:val="24"/>
                <w:szCs w:val="24"/>
                <w:lang w:eastAsia="ru-RU"/>
              </w:rPr>
              <w:t>.12</w:t>
            </w:r>
          </w:p>
          <w:p w14:paraId="1E130098" w14:textId="3B67B2EA" w:rsidR="00DC1C5D" w:rsidRPr="0042224F" w:rsidRDefault="00DC1C5D"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5</w:t>
            </w:r>
            <w:r w:rsidRPr="0042224F">
              <w:rPr>
                <w:rFonts w:ascii="Times New Roman" w:eastAsia="Times New Roman" w:hAnsi="Times New Roman" w:cs="Times New Roman"/>
                <w:sz w:val="24"/>
                <w:szCs w:val="24"/>
                <w:lang w:eastAsia="ru-RU"/>
              </w:rPr>
              <w:t>.12</w:t>
            </w:r>
          </w:p>
          <w:p w14:paraId="5A0A7CB7" w14:textId="29ED240F" w:rsidR="00DC1C5D"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DC1C5D" w:rsidRPr="004222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DC1C5D" w:rsidRPr="0042224F">
              <w:rPr>
                <w:rFonts w:ascii="Times New Roman" w:eastAsia="Times New Roman" w:hAnsi="Times New Roman" w:cs="Times New Roman"/>
                <w:sz w:val="24"/>
                <w:szCs w:val="24"/>
                <w:lang w:eastAsia="ru-RU"/>
              </w:rPr>
              <w:t>1</w:t>
            </w:r>
          </w:p>
          <w:p w14:paraId="5F5F6CD8" w14:textId="011DD533" w:rsidR="00DC1C5D"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DC1C5D" w:rsidRPr="004222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DC1C5D" w:rsidRPr="0042224F">
              <w:rPr>
                <w:rFonts w:ascii="Times New Roman" w:eastAsia="Times New Roman" w:hAnsi="Times New Roman" w:cs="Times New Roman"/>
                <w:sz w:val="24"/>
                <w:szCs w:val="24"/>
                <w:lang w:eastAsia="ru-RU"/>
              </w:rPr>
              <w:t>1</w:t>
            </w:r>
          </w:p>
        </w:tc>
        <w:tc>
          <w:tcPr>
            <w:tcW w:w="702" w:type="pct"/>
          </w:tcPr>
          <w:p w14:paraId="6ADF77A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9FF268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6C76CF0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Датчик препятствия. Программа управления. </w:t>
            </w:r>
          </w:p>
        </w:tc>
        <w:tc>
          <w:tcPr>
            <w:tcW w:w="813" w:type="pct"/>
          </w:tcPr>
          <w:p w14:paraId="24F2322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44F1818C" w14:textId="77777777" w:rsidTr="00E270A3">
        <w:trPr>
          <w:jc w:val="center"/>
        </w:trPr>
        <w:tc>
          <w:tcPr>
            <w:tcW w:w="361" w:type="pct"/>
          </w:tcPr>
          <w:p w14:paraId="41A278E0"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11040637" w14:textId="77777777" w:rsidR="005A11B1" w:rsidRPr="0042224F" w:rsidRDefault="00040B17"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Январь</w:t>
            </w:r>
          </w:p>
        </w:tc>
        <w:tc>
          <w:tcPr>
            <w:tcW w:w="492" w:type="pct"/>
          </w:tcPr>
          <w:p w14:paraId="626F217A" w14:textId="47EC1003"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0B17" w:rsidRPr="0042224F">
              <w:rPr>
                <w:rFonts w:ascii="Times New Roman" w:eastAsia="Times New Roman" w:hAnsi="Times New Roman" w:cs="Times New Roman"/>
                <w:sz w:val="24"/>
                <w:szCs w:val="24"/>
                <w:lang w:eastAsia="ru-RU"/>
              </w:rPr>
              <w:t>5.01</w:t>
            </w:r>
          </w:p>
          <w:p w14:paraId="5C6439AF" w14:textId="1716F7EA"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0B17" w:rsidRPr="0042224F">
              <w:rPr>
                <w:rFonts w:ascii="Times New Roman" w:eastAsia="Times New Roman" w:hAnsi="Times New Roman" w:cs="Times New Roman"/>
                <w:sz w:val="24"/>
                <w:szCs w:val="24"/>
                <w:lang w:eastAsia="ru-RU"/>
              </w:rPr>
              <w:t>5.01</w:t>
            </w:r>
          </w:p>
          <w:p w14:paraId="0C05CBCA" w14:textId="717E8382"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0B17" w:rsidRPr="0042224F">
              <w:rPr>
                <w:rFonts w:ascii="Times New Roman" w:eastAsia="Times New Roman" w:hAnsi="Times New Roman" w:cs="Times New Roman"/>
                <w:sz w:val="24"/>
                <w:szCs w:val="24"/>
                <w:lang w:eastAsia="ru-RU"/>
              </w:rPr>
              <w:t>2.01</w:t>
            </w:r>
          </w:p>
          <w:p w14:paraId="5567B65C" w14:textId="0740A2D5"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0B17" w:rsidRPr="0042224F">
              <w:rPr>
                <w:rFonts w:ascii="Times New Roman" w:eastAsia="Times New Roman" w:hAnsi="Times New Roman" w:cs="Times New Roman"/>
                <w:sz w:val="24"/>
                <w:szCs w:val="24"/>
                <w:lang w:eastAsia="ru-RU"/>
              </w:rPr>
              <w:t>2.01</w:t>
            </w:r>
          </w:p>
        </w:tc>
        <w:tc>
          <w:tcPr>
            <w:tcW w:w="702" w:type="pct"/>
          </w:tcPr>
          <w:p w14:paraId="06CBC72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52A50EC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21356ED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Датчик расстояния. Программа управления. </w:t>
            </w:r>
          </w:p>
        </w:tc>
        <w:tc>
          <w:tcPr>
            <w:tcW w:w="813" w:type="pct"/>
          </w:tcPr>
          <w:p w14:paraId="19EA19E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16FBDB30" w14:textId="77777777" w:rsidTr="00E270A3">
        <w:trPr>
          <w:jc w:val="center"/>
        </w:trPr>
        <w:tc>
          <w:tcPr>
            <w:tcW w:w="361" w:type="pct"/>
          </w:tcPr>
          <w:p w14:paraId="0003B9A5"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C40D94E" w14:textId="77777777" w:rsidR="005A11B1"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040B17" w:rsidRPr="0042224F">
              <w:rPr>
                <w:rFonts w:ascii="Times New Roman" w:eastAsia="Times New Roman" w:hAnsi="Times New Roman" w:cs="Times New Roman"/>
                <w:sz w:val="24"/>
                <w:szCs w:val="24"/>
                <w:lang w:eastAsia="ru-RU"/>
              </w:rPr>
              <w:t>нварь</w:t>
            </w:r>
          </w:p>
          <w:p w14:paraId="759D4EF8" w14:textId="77777777" w:rsidR="00956170"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9F5A3FE" w14:textId="1B0231C7" w:rsidR="00956170"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6170">
              <w:rPr>
                <w:rFonts w:ascii="Times New Roman" w:eastAsia="Times New Roman" w:hAnsi="Times New Roman" w:cs="Times New Roman"/>
                <w:sz w:val="24"/>
                <w:szCs w:val="24"/>
                <w:lang w:eastAsia="ru-RU"/>
              </w:rPr>
              <w:t>Февраль</w:t>
            </w:r>
          </w:p>
        </w:tc>
        <w:tc>
          <w:tcPr>
            <w:tcW w:w="492" w:type="pct"/>
          </w:tcPr>
          <w:p w14:paraId="4FA111D4" w14:textId="63890033"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0B17" w:rsidRPr="0042224F">
              <w:rPr>
                <w:rFonts w:ascii="Times New Roman" w:eastAsia="Times New Roman" w:hAnsi="Times New Roman" w:cs="Times New Roman"/>
                <w:sz w:val="24"/>
                <w:szCs w:val="24"/>
                <w:lang w:eastAsia="ru-RU"/>
              </w:rPr>
              <w:t>9.01</w:t>
            </w:r>
          </w:p>
          <w:p w14:paraId="7135CF69" w14:textId="4AE82A41"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0B17" w:rsidRPr="0042224F">
              <w:rPr>
                <w:rFonts w:ascii="Times New Roman" w:eastAsia="Times New Roman" w:hAnsi="Times New Roman" w:cs="Times New Roman"/>
                <w:sz w:val="24"/>
                <w:szCs w:val="24"/>
                <w:lang w:eastAsia="ru-RU"/>
              </w:rPr>
              <w:t>9.01</w:t>
            </w:r>
          </w:p>
          <w:p w14:paraId="3862EC20" w14:textId="5A1DAA53"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040B17" w:rsidRPr="0042224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p w14:paraId="46096091" w14:textId="5C38547A" w:rsidR="00040B17"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040B17" w:rsidRPr="0042224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702" w:type="pct"/>
          </w:tcPr>
          <w:p w14:paraId="70CA657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FA2F79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4A02589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Датчик цвета. Программа управления. </w:t>
            </w:r>
          </w:p>
        </w:tc>
        <w:tc>
          <w:tcPr>
            <w:tcW w:w="813" w:type="pct"/>
          </w:tcPr>
          <w:p w14:paraId="570C894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Оценка работоспособности программы. </w:t>
            </w:r>
          </w:p>
        </w:tc>
      </w:tr>
      <w:tr w:rsidR="005A11B1" w:rsidRPr="005A11B1" w14:paraId="2EEA45B7" w14:textId="77777777" w:rsidTr="00E270A3">
        <w:trPr>
          <w:jc w:val="center"/>
        </w:trPr>
        <w:tc>
          <w:tcPr>
            <w:tcW w:w="361" w:type="pct"/>
          </w:tcPr>
          <w:p w14:paraId="57148B37"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4A2DA176" w14:textId="77777777" w:rsidR="005A11B1" w:rsidRPr="0042224F" w:rsidRDefault="000B645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Февраль</w:t>
            </w:r>
          </w:p>
        </w:tc>
        <w:tc>
          <w:tcPr>
            <w:tcW w:w="492" w:type="pct"/>
          </w:tcPr>
          <w:p w14:paraId="5397F599" w14:textId="43804CF5"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645C" w:rsidRPr="0042224F">
              <w:rPr>
                <w:rFonts w:ascii="Times New Roman" w:eastAsia="Times New Roman" w:hAnsi="Times New Roman" w:cs="Times New Roman"/>
                <w:sz w:val="24"/>
                <w:szCs w:val="24"/>
                <w:lang w:eastAsia="ru-RU"/>
              </w:rPr>
              <w:t>2.02</w:t>
            </w:r>
          </w:p>
          <w:p w14:paraId="07B5BE3C" w14:textId="423B3997" w:rsidR="000B645C"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645C" w:rsidRPr="0042224F">
              <w:rPr>
                <w:rFonts w:ascii="Times New Roman" w:eastAsia="Times New Roman" w:hAnsi="Times New Roman" w:cs="Times New Roman"/>
                <w:sz w:val="24"/>
                <w:szCs w:val="24"/>
                <w:lang w:eastAsia="ru-RU"/>
              </w:rPr>
              <w:t>2.02</w:t>
            </w:r>
          </w:p>
        </w:tc>
        <w:tc>
          <w:tcPr>
            <w:tcW w:w="702" w:type="pct"/>
          </w:tcPr>
          <w:p w14:paraId="624FBA7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7B2648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01C7EA2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Типы кинематических схем манипуляторов. </w:t>
            </w:r>
          </w:p>
        </w:tc>
        <w:tc>
          <w:tcPr>
            <w:tcW w:w="813" w:type="pct"/>
          </w:tcPr>
          <w:p w14:paraId="6D6DF8A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w:t>
            </w:r>
          </w:p>
        </w:tc>
      </w:tr>
      <w:tr w:rsidR="005A11B1" w:rsidRPr="005A11B1" w14:paraId="6F1AABEC" w14:textId="77777777" w:rsidTr="00E270A3">
        <w:trPr>
          <w:jc w:val="center"/>
        </w:trPr>
        <w:tc>
          <w:tcPr>
            <w:tcW w:w="361" w:type="pct"/>
          </w:tcPr>
          <w:p w14:paraId="6C815CDD"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39D46CE4" w14:textId="77777777" w:rsidR="005A11B1" w:rsidRPr="0042224F" w:rsidRDefault="000B645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Февраль</w:t>
            </w:r>
          </w:p>
        </w:tc>
        <w:tc>
          <w:tcPr>
            <w:tcW w:w="492" w:type="pct"/>
          </w:tcPr>
          <w:p w14:paraId="2562422B" w14:textId="7CA746BA"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645C" w:rsidRPr="0042224F">
              <w:rPr>
                <w:rFonts w:ascii="Times New Roman" w:eastAsia="Times New Roman" w:hAnsi="Times New Roman" w:cs="Times New Roman"/>
                <w:sz w:val="24"/>
                <w:szCs w:val="24"/>
                <w:lang w:eastAsia="ru-RU"/>
              </w:rPr>
              <w:t>9.02</w:t>
            </w:r>
          </w:p>
          <w:p w14:paraId="45912F35" w14:textId="2329EAC8" w:rsidR="000B645C"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645C" w:rsidRPr="0042224F">
              <w:rPr>
                <w:rFonts w:ascii="Times New Roman" w:eastAsia="Times New Roman" w:hAnsi="Times New Roman" w:cs="Times New Roman"/>
                <w:sz w:val="24"/>
                <w:szCs w:val="24"/>
                <w:lang w:eastAsia="ru-RU"/>
              </w:rPr>
              <w:t>9.02</w:t>
            </w:r>
          </w:p>
          <w:p w14:paraId="6DCCD7F2" w14:textId="746BAD02" w:rsidR="000B645C"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645C" w:rsidRPr="0042224F">
              <w:rPr>
                <w:rFonts w:ascii="Times New Roman" w:eastAsia="Times New Roman" w:hAnsi="Times New Roman" w:cs="Times New Roman"/>
                <w:sz w:val="24"/>
                <w:szCs w:val="24"/>
                <w:lang w:eastAsia="ru-RU"/>
              </w:rPr>
              <w:t>6.02</w:t>
            </w:r>
          </w:p>
          <w:p w14:paraId="66855AFE" w14:textId="63B34012" w:rsidR="000B645C"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645C" w:rsidRPr="0042224F">
              <w:rPr>
                <w:rFonts w:ascii="Times New Roman" w:eastAsia="Times New Roman" w:hAnsi="Times New Roman" w:cs="Times New Roman"/>
                <w:sz w:val="24"/>
                <w:szCs w:val="24"/>
                <w:lang w:eastAsia="ru-RU"/>
              </w:rPr>
              <w:t>6.02</w:t>
            </w:r>
          </w:p>
        </w:tc>
        <w:tc>
          <w:tcPr>
            <w:tcW w:w="702" w:type="pct"/>
          </w:tcPr>
          <w:p w14:paraId="2500BAA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806A17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216C4C0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Сборка углового манипулятора с захватом. Расчет максимальной массы груза. </w:t>
            </w:r>
          </w:p>
        </w:tc>
        <w:tc>
          <w:tcPr>
            <w:tcW w:w="813" w:type="pct"/>
          </w:tcPr>
          <w:p w14:paraId="52ADC2E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оценка готового проекта  </w:t>
            </w:r>
          </w:p>
        </w:tc>
      </w:tr>
      <w:tr w:rsidR="005A11B1" w:rsidRPr="005A11B1" w14:paraId="59A73F52" w14:textId="77777777" w:rsidTr="00E270A3">
        <w:trPr>
          <w:jc w:val="center"/>
        </w:trPr>
        <w:tc>
          <w:tcPr>
            <w:tcW w:w="361" w:type="pct"/>
          </w:tcPr>
          <w:p w14:paraId="6D4269AD"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27DD163F" w14:textId="77777777" w:rsidR="005A11B1" w:rsidRPr="0042224F" w:rsidRDefault="000B645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Март</w:t>
            </w:r>
          </w:p>
        </w:tc>
        <w:tc>
          <w:tcPr>
            <w:tcW w:w="492" w:type="pct"/>
          </w:tcPr>
          <w:p w14:paraId="67AB473A" w14:textId="1D528DBB" w:rsidR="005A11B1" w:rsidRPr="0042224F" w:rsidRDefault="006A7605"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5</w:t>
            </w:r>
            <w:r w:rsidR="000B645C" w:rsidRPr="0042224F">
              <w:rPr>
                <w:rFonts w:ascii="Times New Roman" w:eastAsia="Times New Roman" w:hAnsi="Times New Roman" w:cs="Times New Roman"/>
                <w:sz w:val="24"/>
                <w:szCs w:val="24"/>
                <w:lang w:eastAsia="ru-RU"/>
              </w:rPr>
              <w:t>.03</w:t>
            </w:r>
          </w:p>
          <w:p w14:paraId="30D85BD4" w14:textId="315E1FC3" w:rsidR="000B645C" w:rsidRPr="0042224F" w:rsidRDefault="006A7605"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5</w:t>
            </w:r>
            <w:r w:rsidR="000B645C" w:rsidRPr="0042224F">
              <w:rPr>
                <w:rFonts w:ascii="Times New Roman" w:eastAsia="Times New Roman" w:hAnsi="Times New Roman" w:cs="Times New Roman"/>
                <w:sz w:val="24"/>
                <w:szCs w:val="24"/>
                <w:lang w:eastAsia="ru-RU"/>
              </w:rPr>
              <w:t>.03</w:t>
            </w:r>
          </w:p>
        </w:tc>
        <w:tc>
          <w:tcPr>
            <w:tcW w:w="702" w:type="pct"/>
          </w:tcPr>
          <w:p w14:paraId="7747B31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4AEB32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0D1CB12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Прямая и обратная задача кинематики </w:t>
            </w:r>
          </w:p>
        </w:tc>
        <w:tc>
          <w:tcPr>
            <w:tcW w:w="813" w:type="pct"/>
          </w:tcPr>
          <w:p w14:paraId="20C5A71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w:t>
            </w:r>
          </w:p>
        </w:tc>
      </w:tr>
      <w:tr w:rsidR="005A11B1" w:rsidRPr="005A11B1" w14:paraId="55D75474" w14:textId="77777777" w:rsidTr="00E270A3">
        <w:trPr>
          <w:jc w:val="center"/>
        </w:trPr>
        <w:tc>
          <w:tcPr>
            <w:tcW w:w="361" w:type="pct"/>
          </w:tcPr>
          <w:p w14:paraId="00350835"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D887D73" w14:textId="77777777" w:rsidR="005A11B1" w:rsidRPr="0042224F" w:rsidRDefault="000B645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Март</w:t>
            </w:r>
          </w:p>
        </w:tc>
        <w:tc>
          <w:tcPr>
            <w:tcW w:w="492" w:type="pct"/>
          </w:tcPr>
          <w:p w14:paraId="48414DFD" w14:textId="18F05C5F" w:rsidR="005A11B1" w:rsidRPr="0042224F" w:rsidRDefault="006A7605"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2</w:t>
            </w:r>
            <w:r w:rsidR="000B645C" w:rsidRPr="0042224F">
              <w:rPr>
                <w:rFonts w:ascii="Times New Roman" w:eastAsia="Times New Roman" w:hAnsi="Times New Roman" w:cs="Times New Roman"/>
                <w:sz w:val="24"/>
                <w:szCs w:val="24"/>
                <w:lang w:eastAsia="ru-RU"/>
              </w:rPr>
              <w:t>.03</w:t>
            </w:r>
          </w:p>
          <w:p w14:paraId="0C59C760" w14:textId="21F42C40" w:rsidR="000B645C" w:rsidRPr="0042224F" w:rsidRDefault="006A7605"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2</w:t>
            </w:r>
            <w:r w:rsidR="000B645C" w:rsidRPr="0042224F">
              <w:rPr>
                <w:rFonts w:ascii="Times New Roman" w:eastAsia="Times New Roman" w:hAnsi="Times New Roman" w:cs="Times New Roman"/>
                <w:sz w:val="24"/>
                <w:szCs w:val="24"/>
                <w:lang w:eastAsia="ru-RU"/>
              </w:rPr>
              <w:t>.03</w:t>
            </w:r>
          </w:p>
        </w:tc>
        <w:tc>
          <w:tcPr>
            <w:tcW w:w="702" w:type="pct"/>
          </w:tcPr>
          <w:p w14:paraId="6B42591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6B61599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10B6EE9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Программирование сервоприводов. Вращение. </w:t>
            </w:r>
          </w:p>
        </w:tc>
        <w:tc>
          <w:tcPr>
            <w:tcW w:w="813" w:type="pct"/>
          </w:tcPr>
          <w:p w14:paraId="54EAFC2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оценка работоспособности программы. </w:t>
            </w:r>
          </w:p>
        </w:tc>
      </w:tr>
      <w:tr w:rsidR="005A11B1" w:rsidRPr="005A11B1" w14:paraId="7D97B0A0" w14:textId="77777777" w:rsidTr="00E270A3">
        <w:trPr>
          <w:jc w:val="center"/>
        </w:trPr>
        <w:tc>
          <w:tcPr>
            <w:tcW w:w="361" w:type="pct"/>
          </w:tcPr>
          <w:p w14:paraId="40CFD782"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008B6940" w14:textId="77777777" w:rsidR="005A11B1" w:rsidRPr="0042224F" w:rsidRDefault="000B645C"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Март</w:t>
            </w:r>
          </w:p>
        </w:tc>
        <w:tc>
          <w:tcPr>
            <w:tcW w:w="492" w:type="pct"/>
          </w:tcPr>
          <w:p w14:paraId="7F51799D" w14:textId="3B845013"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B645C" w:rsidRPr="0042224F">
              <w:rPr>
                <w:rFonts w:ascii="Times New Roman" w:eastAsia="Times New Roman" w:hAnsi="Times New Roman" w:cs="Times New Roman"/>
                <w:sz w:val="24"/>
                <w:szCs w:val="24"/>
                <w:lang w:eastAsia="ru-RU"/>
              </w:rPr>
              <w:t>.03</w:t>
            </w:r>
          </w:p>
          <w:p w14:paraId="73B3732B" w14:textId="55E303D6" w:rsidR="000B645C"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B645C" w:rsidRPr="0042224F">
              <w:rPr>
                <w:rFonts w:ascii="Times New Roman" w:eastAsia="Times New Roman" w:hAnsi="Times New Roman" w:cs="Times New Roman"/>
                <w:sz w:val="24"/>
                <w:szCs w:val="24"/>
                <w:lang w:eastAsia="ru-RU"/>
              </w:rPr>
              <w:t>.03</w:t>
            </w:r>
          </w:p>
          <w:p w14:paraId="46563D05" w14:textId="6B6EB86D" w:rsidR="000B645C" w:rsidRPr="0042224F" w:rsidRDefault="00AF4BA9"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6</w:t>
            </w:r>
            <w:r w:rsidR="000B645C" w:rsidRPr="0042224F">
              <w:rPr>
                <w:rFonts w:ascii="Times New Roman" w:eastAsia="Times New Roman" w:hAnsi="Times New Roman" w:cs="Times New Roman"/>
                <w:sz w:val="24"/>
                <w:szCs w:val="24"/>
                <w:lang w:eastAsia="ru-RU"/>
              </w:rPr>
              <w:t>.03</w:t>
            </w:r>
          </w:p>
          <w:p w14:paraId="756FC127" w14:textId="2E71979C" w:rsidR="000B645C" w:rsidRPr="0042224F" w:rsidRDefault="00AF4BA9"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6</w:t>
            </w:r>
            <w:r w:rsidR="000B645C" w:rsidRPr="0042224F">
              <w:rPr>
                <w:rFonts w:ascii="Times New Roman" w:eastAsia="Times New Roman" w:hAnsi="Times New Roman" w:cs="Times New Roman"/>
                <w:sz w:val="24"/>
                <w:szCs w:val="24"/>
                <w:lang w:eastAsia="ru-RU"/>
              </w:rPr>
              <w:t>.03</w:t>
            </w:r>
          </w:p>
        </w:tc>
        <w:tc>
          <w:tcPr>
            <w:tcW w:w="702" w:type="pct"/>
          </w:tcPr>
          <w:p w14:paraId="5B51FB4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7322251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7FF6C49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Программирование сервоприводов. Использование циклов. </w:t>
            </w:r>
          </w:p>
        </w:tc>
        <w:tc>
          <w:tcPr>
            <w:tcW w:w="813" w:type="pct"/>
          </w:tcPr>
          <w:p w14:paraId="38DFD26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оценка работоспособности программы. </w:t>
            </w:r>
          </w:p>
        </w:tc>
      </w:tr>
      <w:tr w:rsidR="005A11B1" w:rsidRPr="005A11B1" w14:paraId="7696E01B" w14:textId="77777777" w:rsidTr="00E270A3">
        <w:trPr>
          <w:jc w:val="center"/>
        </w:trPr>
        <w:tc>
          <w:tcPr>
            <w:tcW w:w="361" w:type="pct"/>
          </w:tcPr>
          <w:p w14:paraId="3F5FE9F4"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D9F0AFC"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Апрель</w:t>
            </w:r>
          </w:p>
        </w:tc>
        <w:tc>
          <w:tcPr>
            <w:tcW w:w="492" w:type="pct"/>
          </w:tcPr>
          <w:p w14:paraId="39753B1E" w14:textId="50F55DC6"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2</w:t>
            </w:r>
            <w:r w:rsidRPr="0042224F">
              <w:rPr>
                <w:rFonts w:ascii="Times New Roman" w:eastAsia="Times New Roman" w:hAnsi="Times New Roman" w:cs="Times New Roman"/>
                <w:sz w:val="24"/>
                <w:szCs w:val="24"/>
                <w:lang w:eastAsia="ru-RU"/>
              </w:rPr>
              <w:t>.04</w:t>
            </w:r>
          </w:p>
          <w:p w14:paraId="6169B202" w14:textId="655E6E12"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2</w:t>
            </w:r>
            <w:r w:rsidRPr="0042224F">
              <w:rPr>
                <w:rFonts w:ascii="Times New Roman" w:eastAsia="Times New Roman" w:hAnsi="Times New Roman" w:cs="Times New Roman"/>
                <w:sz w:val="24"/>
                <w:szCs w:val="24"/>
                <w:lang w:eastAsia="ru-RU"/>
              </w:rPr>
              <w:t>.04</w:t>
            </w:r>
          </w:p>
        </w:tc>
        <w:tc>
          <w:tcPr>
            <w:tcW w:w="702" w:type="pct"/>
          </w:tcPr>
          <w:p w14:paraId="2EDED4D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3597F4F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1617" w:type="pct"/>
          </w:tcPr>
          <w:p w14:paraId="219DEF7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Программирование сервоприводов. Чтение позиций сервоприводов. </w:t>
            </w:r>
          </w:p>
        </w:tc>
        <w:tc>
          <w:tcPr>
            <w:tcW w:w="813" w:type="pct"/>
          </w:tcPr>
          <w:p w14:paraId="42F971F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оценка работоспособности программы. </w:t>
            </w:r>
          </w:p>
        </w:tc>
      </w:tr>
      <w:tr w:rsidR="005A11B1" w:rsidRPr="005A11B1" w14:paraId="0E8269B2" w14:textId="77777777" w:rsidTr="00E270A3">
        <w:trPr>
          <w:jc w:val="center"/>
        </w:trPr>
        <w:tc>
          <w:tcPr>
            <w:tcW w:w="361" w:type="pct"/>
          </w:tcPr>
          <w:p w14:paraId="15206CEA"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17FEFF4A" w14:textId="77777777"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Апрель</w:t>
            </w:r>
          </w:p>
        </w:tc>
        <w:tc>
          <w:tcPr>
            <w:tcW w:w="492" w:type="pct"/>
          </w:tcPr>
          <w:p w14:paraId="2C9468CA" w14:textId="6EF999C7"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2224F" w:rsidRPr="0042224F">
              <w:rPr>
                <w:rFonts w:ascii="Times New Roman" w:eastAsia="Times New Roman" w:hAnsi="Times New Roman" w:cs="Times New Roman"/>
                <w:sz w:val="24"/>
                <w:szCs w:val="24"/>
                <w:lang w:eastAsia="ru-RU"/>
              </w:rPr>
              <w:t>.04</w:t>
            </w:r>
          </w:p>
          <w:p w14:paraId="5484DBFB" w14:textId="51AB507B" w:rsidR="0042224F"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2224F" w:rsidRPr="0042224F">
              <w:rPr>
                <w:rFonts w:ascii="Times New Roman" w:eastAsia="Times New Roman" w:hAnsi="Times New Roman" w:cs="Times New Roman"/>
                <w:sz w:val="24"/>
                <w:szCs w:val="24"/>
                <w:lang w:eastAsia="ru-RU"/>
              </w:rPr>
              <w:t>.04</w:t>
            </w:r>
          </w:p>
          <w:p w14:paraId="07F81AC8" w14:textId="65130F17"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6</w:t>
            </w:r>
            <w:r w:rsidRPr="0042224F">
              <w:rPr>
                <w:rFonts w:ascii="Times New Roman" w:eastAsia="Times New Roman" w:hAnsi="Times New Roman" w:cs="Times New Roman"/>
                <w:sz w:val="24"/>
                <w:szCs w:val="24"/>
                <w:lang w:eastAsia="ru-RU"/>
              </w:rPr>
              <w:t>.04</w:t>
            </w:r>
          </w:p>
          <w:p w14:paraId="54282207" w14:textId="7C1D9E24"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6</w:t>
            </w:r>
            <w:r w:rsidRPr="0042224F">
              <w:rPr>
                <w:rFonts w:ascii="Times New Roman" w:eastAsia="Times New Roman" w:hAnsi="Times New Roman" w:cs="Times New Roman"/>
                <w:sz w:val="24"/>
                <w:szCs w:val="24"/>
                <w:lang w:eastAsia="ru-RU"/>
              </w:rPr>
              <w:t>.04</w:t>
            </w:r>
          </w:p>
        </w:tc>
        <w:tc>
          <w:tcPr>
            <w:tcW w:w="702" w:type="pct"/>
          </w:tcPr>
          <w:p w14:paraId="22AE494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133ED1E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6C06ACC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Программирование сервоприводов. Воспроизведение записанных позиций. </w:t>
            </w:r>
          </w:p>
        </w:tc>
        <w:tc>
          <w:tcPr>
            <w:tcW w:w="813" w:type="pct"/>
          </w:tcPr>
          <w:p w14:paraId="572055A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оценка работоспособности программы. </w:t>
            </w:r>
          </w:p>
        </w:tc>
      </w:tr>
      <w:tr w:rsidR="005A11B1" w:rsidRPr="005A11B1" w14:paraId="2CEDAD02" w14:textId="77777777" w:rsidTr="00E270A3">
        <w:trPr>
          <w:jc w:val="center"/>
        </w:trPr>
        <w:tc>
          <w:tcPr>
            <w:tcW w:w="361" w:type="pct"/>
          </w:tcPr>
          <w:p w14:paraId="3C1D8178"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52FCAE16" w14:textId="77777777" w:rsid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 xml:space="preserve">Апрель </w:t>
            </w:r>
          </w:p>
          <w:p w14:paraId="01DE1573" w14:textId="77777777" w:rsidR="00956170"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AF657F" w14:textId="7F0C689E"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2" w:type="pct"/>
          </w:tcPr>
          <w:p w14:paraId="5DD59B5E" w14:textId="5D862818" w:rsidR="005A11B1"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3</w:t>
            </w:r>
            <w:r w:rsidRPr="0042224F">
              <w:rPr>
                <w:rFonts w:ascii="Times New Roman" w:eastAsia="Times New Roman" w:hAnsi="Times New Roman" w:cs="Times New Roman"/>
                <w:sz w:val="24"/>
                <w:szCs w:val="24"/>
                <w:lang w:eastAsia="ru-RU"/>
              </w:rPr>
              <w:t>.04</w:t>
            </w:r>
          </w:p>
          <w:p w14:paraId="66B64401" w14:textId="339FE937"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3</w:t>
            </w:r>
            <w:r w:rsidRPr="0042224F">
              <w:rPr>
                <w:rFonts w:ascii="Times New Roman" w:eastAsia="Times New Roman" w:hAnsi="Times New Roman" w:cs="Times New Roman"/>
                <w:sz w:val="24"/>
                <w:szCs w:val="24"/>
                <w:lang w:eastAsia="ru-RU"/>
              </w:rPr>
              <w:t>.04</w:t>
            </w:r>
          </w:p>
          <w:p w14:paraId="795BD8EA" w14:textId="2C0B9C6A"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3</w:t>
            </w:r>
            <w:r w:rsidR="00956170">
              <w:rPr>
                <w:rFonts w:ascii="Times New Roman" w:eastAsia="Times New Roman" w:hAnsi="Times New Roman" w:cs="Times New Roman"/>
                <w:sz w:val="24"/>
                <w:szCs w:val="24"/>
                <w:lang w:eastAsia="ru-RU"/>
              </w:rPr>
              <w:t>0</w:t>
            </w: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4</w:t>
            </w:r>
          </w:p>
          <w:p w14:paraId="539D8131" w14:textId="5DEEEE36"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3</w:t>
            </w:r>
            <w:r w:rsidR="00956170">
              <w:rPr>
                <w:rFonts w:ascii="Times New Roman" w:eastAsia="Times New Roman" w:hAnsi="Times New Roman" w:cs="Times New Roman"/>
                <w:sz w:val="24"/>
                <w:szCs w:val="24"/>
                <w:lang w:eastAsia="ru-RU"/>
              </w:rPr>
              <w:t>0</w:t>
            </w:r>
            <w:r w:rsidRPr="0042224F">
              <w:rPr>
                <w:rFonts w:ascii="Times New Roman" w:eastAsia="Times New Roman" w:hAnsi="Times New Roman" w:cs="Times New Roman"/>
                <w:sz w:val="24"/>
                <w:szCs w:val="24"/>
                <w:lang w:eastAsia="ru-RU"/>
              </w:rPr>
              <w:t>.0</w:t>
            </w:r>
            <w:r w:rsidR="00956170">
              <w:rPr>
                <w:rFonts w:ascii="Times New Roman" w:eastAsia="Times New Roman" w:hAnsi="Times New Roman" w:cs="Times New Roman"/>
                <w:sz w:val="24"/>
                <w:szCs w:val="24"/>
                <w:lang w:eastAsia="ru-RU"/>
              </w:rPr>
              <w:t>4</w:t>
            </w:r>
          </w:p>
        </w:tc>
        <w:tc>
          <w:tcPr>
            <w:tcW w:w="702" w:type="pct"/>
          </w:tcPr>
          <w:p w14:paraId="5C721C2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20ADE3F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617" w:type="pct"/>
          </w:tcPr>
          <w:p w14:paraId="4A0F93F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Программирование решения обратной задачи кинематики. </w:t>
            </w:r>
          </w:p>
        </w:tc>
        <w:tc>
          <w:tcPr>
            <w:tcW w:w="813" w:type="pct"/>
          </w:tcPr>
          <w:p w14:paraId="52AC094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Контрольные вопросы, оценка работоспособности программы. </w:t>
            </w:r>
          </w:p>
        </w:tc>
      </w:tr>
      <w:tr w:rsidR="005A11B1" w:rsidRPr="005A11B1" w14:paraId="1FECE922" w14:textId="77777777" w:rsidTr="00E270A3">
        <w:trPr>
          <w:jc w:val="center"/>
        </w:trPr>
        <w:tc>
          <w:tcPr>
            <w:tcW w:w="361" w:type="pct"/>
          </w:tcPr>
          <w:p w14:paraId="3512FDFE" w14:textId="77777777" w:rsidR="005A11B1" w:rsidRPr="005A11B1" w:rsidRDefault="005A11B1" w:rsidP="00BD28E4">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93" w:type="pct"/>
          </w:tcPr>
          <w:p w14:paraId="34A6D211" w14:textId="77777777" w:rsidR="005A11B1" w:rsidRPr="0042224F"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 xml:space="preserve">Май </w:t>
            </w:r>
          </w:p>
        </w:tc>
        <w:tc>
          <w:tcPr>
            <w:tcW w:w="492" w:type="pct"/>
          </w:tcPr>
          <w:p w14:paraId="7ED59304" w14:textId="7D3D2281" w:rsidR="005A11B1"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2224F" w:rsidRPr="0042224F">
              <w:rPr>
                <w:rFonts w:ascii="Times New Roman" w:eastAsia="Times New Roman" w:hAnsi="Times New Roman" w:cs="Times New Roman"/>
                <w:sz w:val="24"/>
                <w:szCs w:val="24"/>
                <w:lang w:eastAsia="ru-RU"/>
              </w:rPr>
              <w:t>.05</w:t>
            </w:r>
          </w:p>
          <w:p w14:paraId="6275ED2C" w14:textId="7215BEE7" w:rsidR="0042224F"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2224F" w:rsidRPr="0042224F">
              <w:rPr>
                <w:rFonts w:ascii="Times New Roman" w:eastAsia="Times New Roman" w:hAnsi="Times New Roman" w:cs="Times New Roman"/>
                <w:sz w:val="24"/>
                <w:szCs w:val="24"/>
                <w:lang w:eastAsia="ru-RU"/>
              </w:rPr>
              <w:t>.05</w:t>
            </w:r>
          </w:p>
          <w:p w14:paraId="6118A067" w14:textId="6E891240"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4</w:t>
            </w:r>
            <w:r w:rsidRPr="0042224F">
              <w:rPr>
                <w:rFonts w:ascii="Times New Roman" w:eastAsia="Times New Roman" w:hAnsi="Times New Roman" w:cs="Times New Roman"/>
                <w:sz w:val="24"/>
                <w:szCs w:val="24"/>
                <w:lang w:eastAsia="ru-RU"/>
              </w:rPr>
              <w:t>.05</w:t>
            </w:r>
          </w:p>
          <w:p w14:paraId="08CE6D15" w14:textId="31F786E4"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1</w:t>
            </w:r>
            <w:r w:rsidR="00956170">
              <w:rPr>
                <w:rFonts w:ascii="Times New Roman" w:eastAsia="Times New Roman" w:hAnsi="Times New Roman" w:cs="Times New Roman"/>
                <w:sz w:val="24"/>
                <w:szCs w:val="24"/>
                <w:lang w:eastAsia="ru-RU"/>
              </w:rPr>
              <w:t>4</w:t>
            </w:r>
            <w:r w:rsidRPr="0042224F">
              <w:rPr>
                <w:rFonts w:ascii="Times New Roman" w:eastAsia="Times New Roman" w:hAnsi="Times New Roman" w:cs="Times New Roman"/>
                <w:sz w:val="24"/>
                <w:szCs w:val="24"/>
                <w:lang w:eastAsia="ru-RU"/>
              </w:rPr>
              <w:t>.05</w:t>
            </w:r>
          </w:p>
          <w:p w14:paraId="723B740D" w14:textId="69F0B217"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1</w:t>
            </w:r>
            <w:r w:rsidRPr="0042224F">
              <w:rPr>
                <w:rFonts w:ascii="Times New Roman" w:eastAsia="Times New Roman" w:hAnsi="Times New Roman" w:cs="Times New Roman"/>
                <w:sz w:val="24"/>
                <w:szCs w:val="24"/>
                <w:lang w:eastAsia="ru-RU"/>
              </w:rPr>
              <w:t>.05</w:t>
            </w:r>
          </w:p>
          <w:p w14:paraId="6DE0041E" w14:textId="100BB005" w:rsidR="0042224F" w:rsidRPr="0042224F" w:rsidRDefault="0042224F"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224F">
              <w:rPr>
                <w:rFonts w:ascii="Times New Roman" w:eastAsia="Times New Roman" w:hAnsi="Times New Roman" w:cs="Times New Roman"/>
                <w:sz w:val="24"/>
                <w:szCs w:val="24"/>
                <w:lang w:eastAsia="ru-RU"/>
              </w:rPr>
              <w:t>2</w:t>
            </w:r>
            <w:r w:rsidR="00956170">
              <w:rPr>
                <w:rFonts w:ascii="Times New Roman" w:eastAsia="Times New Roman" w:hAnsi="Times New Roman" w:cs="Times New Roman"/>
                <w:sz w:val="24"/>
                <w:szCs w:val="24"/>
                <w:lang w:eastAsia="ru-RU"/>
              </w:rPr>
              <w:t>1</w:t>
            </w:r>
            <w:r w:rsidRPr="0042224F">
              <w:rPr>
                <w:rFonts w:ascii="Times New Roman" w:eastAsia="Times New Roman" w:hAnsi="Times New Roman" w:cs="Times New Roman"/>
                <w:sz w:val="24"/>
                <w:szCs w:val="24"/>
                <w:lang w:eastAsia="ru-RU"/>
              </w:rPr>
              <w:t>.05</w:t>
            </w:r>
          </w:p>
          <w:p w14:paraId="460AD43B" w14:textId="717586A5" w:rsidR="0042224F"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2224F" w:rsidRPr="0042224F">
              <w:rPr>
                <w:rFonts w:ascii="Times New Roman" w:eastAsia="Times New Roman" w:hAnsi="Times New Roman" w:cs="Times New Roman"/>
                <w:sz w:val="24"/>
                <w:szCs w:val="24"/>
                <w:lang w:eastAsia="ru-RU"/>
              </w:rPr>
              <w:t>.05</w:t>
            </w:r>
          </w:p>
          <w:p w14:paraId="287CB37A" w14:textId="37AEDDB5" w:rsidR="0042224F" w:rsidRPr="0042224F" w:rsidRDefault="00956170"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2224F" w:rsidRPr="0042224F">
              <w:rPr>
                <w:rFonts w:ascii="Times New Roman" w:eastAsia="Times New Roman" w:hAnsi="Times New Roman" w:cs="Times New Roman"/>
                <w:sz w:val="24"/>
                <w:szCs w:val="24"/>
                <w:lang w:eastAsia="ru-RU"/>
              </w:rPr>
              <w:t>.05</w:t>
            </w:r>
          </w:p>
        </w:tc>
        <w:tc>
          <w:tcPr>
            <w:tcW w:w="702" w:type="pct"/>
          </w:tcPr>
          <w:p w14:paraId="52FE133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Групповое  занятие</w:t>
            </w:r>
          </w:p>
        </w:tc>
        <w:tc>
          <w:tcPr>
            <w:tcW w:w="422" w:type="pct"/>
          </w:tcPr>
          <w:p w14:paraId="7833A17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8</w:t>
            </w:r>
          </w:p>
        </w:tc>
        <w:tc>
          <w:tcPr>
            <w:tcW w:w="1617" w:type="pct"/>
          </w:tcPr>
          <w:p w14:paraId="6FC5F11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Творческий проект. Программирование движений робота-манипулятора. </w:t>
            </w:r>
          </w:p>
        </w:tc>
        <w:tc>
          <w:tcPr>
            <w:tcW w:w="813" w:type="pct"/>
          </w:tcPr>
          <w:p w14:paraId="17BF45F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Педагогическое наблюдение, оценка готового проекта. Итоговая диагностика.  </w:t>
            </w:r>
          </w:p>
        </w:tc>
      </w:tr>
      <w:tr w:rsidR="005A11B1" w:rsidRPr="005A11B1" w14:paraId="6EB25BFB" w14:textId="77777777" w:rsidTr="00E270A3">
        <w:trPr>
          <w:jc w:val="center"/>
        </w:trPr>
        <w:tc>
          <w:tcPr>
            <w:tcW w:w="954" w:type="pct"/>
            <w:gridSpan w:val="2"/>
          </w:tcPr>
          <w:p w14:paraId="5EB8783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ИТОГО</w:t>
            </w:r>
          </w:p>
        </w:tc>
        <w:tc>
          <w:tcPr>
            <w:tcW w:w="492" w:type="pct"/>
          </w:tcPr>
          <w:p w14:paraId="65E9D9E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2" w:type="pct"/>
          </w:tcPr>
          <w:p w14:paraId="57589A8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 w:type="pct"/>
          </w:tcPr>
          <w:p w14:paraId="7D2C13D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72ч</w:t>
            </w:r>
          </w:p>
        </w:tc>
        <w:tc>
          <w:tcPr>
            <w:tcW w:w="1617" w:type="pct"/>
          </w:tcPr>
          <w:p w14:paraId="1F01014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3" w:type="pct"/>
          </w:tcPr>
          <w:p w14:paraId="049BF92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B7F8DF7"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36" w:name="_Toc462723437"/>
      <w:bookmarkStart w:id="37" w:name="_Toc497294503"/>
    </w:p>
    <w:p w14:paraId="77761837"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r w:rsidRPr="005A11B1">
        <w:rPr>
          <w:rFonts w:ascii="Times New Roman" w:eastAsia="Times New Roman" w:hAnsi="Times New Roman" w:cs="Times New Roman"/>
          <w:b/>
          <w:bCs/>
          <w:caps/>
          <w:sz w:val="28"/>
          <w:szCs w:val="28"/>
          <w:lang w:eastAsia="ru-RU"/>
        </w:rPr>
        <w:t>2.2. Условия реализации программы</w:t>
      </w:r>
      <w:bookmarkEnd w:id="36"/>
      <w:bookmarkEnd w:id="37"/>
    </w:p>
    <w:p w14:paraId="088BEDDF"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7B312919"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bCs/>
          <w:iCs/>
          <w:sz w:val="28"/>
          <w:szCs w:val="28"/>
          <w:lang w:eastAsia="ru-RU"/>
        </w:rPr>
      </w:pPr>
      <w:r w:rsidRPr="005A11B1">
        <w:rPr>
          <w:rFonts w:ascii="Times New Roman" w:eastAsia="Times New Roman" w:hAnsi="Times New Roman" w:cs="Times New Roman"/>
          <w:b/>
          <w:bCs/>
          <w:iCs/>
          <w:sz w:val="28"/>
          <w:szCs w:val="28"/>
          <w:lang w:eastAsia="ru-RU"/>
        </w:rPr>
        <w:t>2.2.1 Кадровые условия</w:t>
      </w:r>
    </w:p>
    <w:p w14:paraId="2802A0EA" w14:textId="77777777" w:rsidR="005A11B1" w:rsidRPr="005A11B1" w:rsidRDefault="005A11B1" w:rsidP="005A11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Образовательную деятельность по данной программе осуществляет педагог дополнительного образования, имеющий соответствующее образование и уровень квалификационной подготовки.</w:t>
      </w:r>
    </w:p>
    <w:p w14:paraId="07E3FC2A"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504D91DA"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bCs/>
          <w:iCs/>
          <w:sz w:val="28"/>
          <w:szCs w:val="28"/>
          <w:lang w:eastAsia="ru-RU"/>
        </w:rPr>
      </w:pPr>
      <w:r w:rsidRPr="005A11B1">
        <w:rPr>
          <w:rFonts w:ascii="Times New Roman" w:eastAsia="Times New Roman" w:hAnsi="Times New Roman" w:cs="Times New Roman"/>
          <w:b/>
          <w:bCs/>
          <w:iCs/>
          <w:sz w:val="28"/>
          <w:szCs w:val="28"/>
          <w:lang w:eastAsia="ru-RU"/>
        </w:rPr>
        <w:t>2.2.2 Материально-технические условия</w:t>
      </w:r>
    </w:p>
    <w:p w14:paraId="4AE133A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Для организации работы по данной программе «Основы робототехники» рекомендуется следующее оборудование:</w:t>
      </w:r>
    </w:p>
    <w:p w14:paraId="3C889219"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ноутбук - рабочее место преподавателя; </w:t>
      </w:r>
    </w:p>
    <w:p w14:paraId="5E599489"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ноутбук - рабочее место обучающегося; </w:t>
      </w:r>
    </w:p>
    <w:p w14:paraId="2DA4223D"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диагональ экрана: не менее 15,6 дюйма; </w:t>
      </w:r>
    </w:p>
    <w:p w14:paraId="0CC2492B"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разрешение экрана: не менее 1920 х 1080 пикселей; </w:t>
      </w:r>
    </w:p>
    <w:p w14:paraId="147DA348"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количество ядер процессора: не менее 4; </w:t>
      </w:r>
    </w:p>
    <w:p w14:paraId="32EDBE86"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количество потоков: не менее 8; </w:t>
      </w:r>
    </w:p>
    <w:p w14:paraId="65B2EB73"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базовая тактовая частота процессора: не менее 1 ГГц; </w:t>
      </w:r>
    </w:p>
    <w:p w14:paraId="1BFF93A4" w14:textId="77777777" w:rsidR="005A11B1" w:rsidRPr="005A11B1" w:rsidRDefault="005A11B1" w:rsidP="00BD28E4">
      <w:pPr>
        <w:widowControl w:val="0"/>
        <w:numPr>
          <w:ilvl w:val="0"/>
          <w:numId w:val="4"/>
        </w:numPr>
        <w:autoSpaceDE w:val="0"/>
        <w:autoSpaceDN w:val="0"/>
        <w:adjustRightInd w:val="0"/>
        <w:spacing w:after="0" w:line="240" w:lineRule="auto"/>
        <w:ind w:hanging="372"/>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объём установленной оперативной памяти: не менее 8 Гбайт; </w:t>
      </w:r>
    </w:p>
    <w:p w14:paraId="36CFAD88"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объём накопителя SSD: не менее 240 Гбайт; </w:t>
      </w:r>
    </w:p>
    <w:p w14:paraId="584101A9"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время автономной работы от батареи: не менее 6 часов; </w:t>
      </w:r>
    </w:p>
    <w:p w14:paraId="50E9A6A1"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веб-камера; </w:t>
      </w:r>
    </w:p>
    <w:p w14:paraId="2EAA6075"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манипулятор мышь;</w:t>
      </w:r>
    </w:p>
    <w:p w14:paraId="5943268B"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предустановленная операционная система с графическим пользовательским интерфейсом, обеспечивающая работу распространённых образовательных и общесистемных приложений;</w:t>
      </w:r>
    </w:p>
    <w:p w14:paraId="002A8BA0" w14:textId="77777777" w:rsidR="005A11B1" w:rsidRPr="005A11B1" w:rsidRDefault="005A11B1" w:rsidP="00BD28E4">
      <w:pPr>
        <w:widowControl w:val="0"/>
        <w:numPr>
          <w:ilvl w:val="0"/>
          <w:numId w:val="4"/>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lastRenderedPageBreak/>
        <w:t xml:space="preserve">МФУ, веб-камера, интерактивный моноблочный дисплей, диагональ экрана: не менее 65 дюймов, разрешение экрана: не менее 3840 х 2160 пикселей, оборудованные напольной стойкой. </w:t>
      </w:r>
    </w:p>
    <w:p w14:paraId="7B3B2687"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709" w:firstLine="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учебный манипулятор Dobot Magician; </w:t>
      </w:r>
    </w:p>
    <w:p w14:paraId="27420C19" w14:textId="77777777" w:rsidR="005A11B1" w:rsidRPr="005A11B1" w:rsidRDefault="005A11B1" w:rsidP="00BD28E4">
      <w:pPr>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образовательный робототехнический конструктор «СТЕМ Мастерская» (расширенный набор).  </w:t>
      </w:r>
    </w:p>
    <w:p w14:paraId="2BD6D11B"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bCs/>
          <w:iCs/>
          <w:sz w:val="28"/>
          <w:szCs w:val="28"/>
          <w:lang w:eastAsia="ru-RU"/>
        </w:rPr>
      </w:pPr>
    </w:p>
    <w:p w14:paraId="6B20D139"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2.2.3 Рабочая программа воспитания</w:t>
      </w:r>
    </w:p>
    <w:p w14:paraId="65075E6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sz w:val="28"/>
          <w:szCs w:val="28"/>
          <w:lang w:eastAsia="ru-RU"/>
        </w:rPr>
        <w:t>Цель воспитания:</w:t>
      </w:r>
      <w:r w:rsidRPr="005A11B1">
        <w:rPr>
          <w:rFonts w:ascii="Times New Roman" w:eastAsia="Times New Roman" w:hAnsi="Times New Roman" w:cs="Times New Roman"/>
          <w:sz w:val="28"/>
          <w:szCs w:val="28"/>
          <w:lang w:eastAsia="ru-RU"/>
        </w:rPr>
        <w:t xml:space="preserve"> создание условий для формирования социально 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 </w:t>
      </w:r>
    </w:p>
    <w:p w14:paraId="66BEA35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sz w:val="28"/>
          <w:szCs w:val="28"/>
          <w:lang w:eastAsia="ru-RU"/>
        </w:rPr>
        <w:t>Особенности организуемого воспитательного процесса</w:t>
      </w:r>
    </w:p>
    <w:p w14:paraId="3A8DF4D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В современных социокультурных условиях одна из важнейших целей воспитания состоит в том, чтобы подготовить подрастающее поколение к изменяющимся условиям жизни, т.е. жизнеспособной личности. Глубокие преобразования в технике, технологии и организации производства выдвигают повышенные требования не только к работнику промышленной сферы, но и гражданину в целом. Процесс воспитания основывается на следующих базовых принципах взаимодействия педагога и учащихся: </w:t>
      </w:r>
    </w:p>
    <w:p w14:paraId="72F78019" w14:textId="77777777" w:rsidR="005A11B1" w:rsidRPr="005A11B1" w:rsidRDefault="005A11B1" w:rsidP="00BD28E4">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ориентации на создание в творческом объединении психологически комфортной среды для каждого учащегося; </w:t>
      </w:r>
    </w:p>
    <w:p w14:paraId="1BFA39AB" w14:textId="77777777" w:rsidR="005A11B1" w:rsidRPr="005A11B1" w:rsidRDefault="005A11B1" w:rsidP="00BD28E4">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организации основных совместных дел, как предмета совместной заботы и взрослых, и детей; </w:t>
      </w:r>
    </w:p>
    <w:p w14:paraId="69830EE3" w14:textId="77777777" w:rsidR="005A11B1" w:rsidRPr="005A11B1" w:rsidRDefault="005A11B1" w:rsidP="00BD28E4">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организации совместных мероприятий, которые объединяют участников образовательного процесса яркими и содержательными событиями, общими позитивными эмоциями и доверительными отношениями друг к другу; </w:t>
      </w:r>
    </w:p>
    <w:p w14:paraId="63DF1C63" w14:textId="77777777" w:rsidR="005A11B1" w:rsidRPr="005A11B1" w:rsidRDefault="005A11B1" w:rsidP="00BD28E4">
      <w:pPr>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реализация процесса воспитания через участие в соревновательной деятельности, посещения конкурсов-выставок и др. </w:t>
      </w:r>
    </w:p>
    <w:p w14:paraId="015100D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Активно внедряются инновационные подходы в системе воспитательной работы школы через интеграцию в современную и безопасную цифровую образовательную среду, в том числе с использованием федеральных информационно-сервисных платформ. При реализации программы воспитания педагог используют разнообразные формы работы, владеют ИКТ-компетенциями. </w:t>
      </w:r>
    </w:p>
    <w:p w14:paraId="1B993FA0"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 xml:space="preserve">Виды, формы и содержание деятельности </w:t>
      </w:r>
    </w:p>
    <w:p w14:paraId="612A8D9A"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i/>
          <w:sz w:val="28"/>
          <w:szCs w:val="28"/>
          <w:lang w:eastAsia="ru-RU"/>
        </w:rPr>
        <w:t>Работа с учащимися:</w:t>
      </w:r>
      <w:r w:rsidRPr="005A11B1">
        <w:rPr>
          <w:rFonts w:ascii="Times New Roman" w:eastAsia="Times New Roman" w:hAnsi="Times New Roman" w:cs="Times New Roman"/>
          <w:sz w:val="28"/>
          <w:szCs w:val="28"/>
          <w:lang w:eastAsia="ru-RU"/>
        </w:rPr>
        <w:t xml:space="preserve"> </w:t>
      </w:r>
    </w:p>
    <w:p w14:paraId="3887464B" w14:textId="77777777" w:rsidR="005A11B1" w:rsidRPr="005A11B1" w:rsidRDefault="005A11B1" w:rsidP="00BD28E4">
      <w:pPr>
        <w:widowControl w:val="0"/>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формирование технологической культуры; </w:t>
      </w:r>
    </w:p>
    <w:p w14:paraId="38A07846" w14:textId="77777777" w:rsidR="005A11B1" w:rsidRPr="005A11B1" w:rsidRDefault="005A11B1" w:rsidP="00BD28E4">
      <w:pPr>
        <w:widowControl w:val="0"/>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развитие творческого, культурного, коммуникативного потенциала в процессе обучения; </w:t>
      </w:r>
    </w:p>
    <w:p w14:paraId="7F32E4C6" w14:textId="77777777" w:rsidR="005A11B1" w:rsidRPr="005A11B1" w:rsidRDefault="005A11B1" w:rsidP="00BD28E4">
      <w:pPr>
        <w:widowControl w:val="0"/>
        <w:numPr>
          <w:ilvl w:val="0"/>
          <w:numId w:val="6"/>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обучение умениям и навыкам организаторской деятельности, самоорганизация, формированию ответственности за себя и других; </w:t>
      </w:r>
    </w:p>
    <w:p w14:paraId="5E7F8DD8" w14:textId="77777777" w:rsidR="005A11B1" w:rsidRPr="005A11B1" w:rsidRDefault="005A11B1" w:rsidP="00BD28E4">
      <w:pPr>
        <w:widowControl w:val="0"/>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содействие формированию активной гражданской позиции.</w:t>
      </w:r>
    </w:p>
    <w:p w14:paraId="5E717281"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5A11B1">
        <w:rPr>
          <w:rFonts w:ascii="Times New Roman" w:eastAsia="Times New Roman" w:hAnsi="Times New Roman" w:cs="Times New Roman"/>
          <w:b/>
          <w:i/>
          <w:sz w:val="28"/>
          <w:szCs w:val="28"/>
          <w:lang w:eastAsia="ru-RU"/>
        </w:rPr>
        <w:lastRenderedPageBreak/>
        <w:t xml:space="preserve">Работа с родителями: </w:t>
      </w:r>
    </w:p>
    <w:p w14:paraId="4142B34D" w14:textId="77777777" w:rsidR="005A11B1" w:rsidRPr="005A11B1" w:rsidRDefault="005A11B1" w:rsidP="00BD28E4">
      <w:pPr>
        <w:widowControl w:val="0"/>
        <w:numPr>
          <w:ilvl w:val="0"/>
          <w:numId w:val="13"/>
        </w:numPr>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организация системы индивидуальной и коллективной работы с родителями (тематические беседы, собрания, индивидуальные консультации). </w:t>
      </w:r>
    </w:p>
    <w:p w14:paraId="36E57527"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 xml:space="preserve">3. Планируемые результаты и формы их демонстрации </w:t>
      </w:r>
    </w:p>
    <w:p w14:paraId="1BCC2D64" w14:textId="77777777" w:rsidR="005A11B1" w:rsidRPr="005A11B1" w:rsidRDefault="005A11B1" w:rsidP="005A11B1">
      <w:pPr>
        <w:widowControl w:val="0"/>
        <w:tabs>
          <w:tab w:val="left" w:pos="8505"/>
          <w:tab w:val="left" w:pos="1006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Результат воспитания – сформированность технологической культуры, патриотического воспитания учащихся, социально-активной, творческой, нравственно и физически здоровой личности. </w:t>
      </w:r>
    </w:p>
    <w:p w14:paraId="02F60F1A"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Календарный план воспитательной работы</w:t>
      </w:r>
    </w:p>
    <w:p w14:paraId="34AE0DA5"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bCs/>
          <w:iCs/>
          <w:sz w:val="28"/>
          <w:szCs w:val="28"/>
          <w:lang w:eastAsia="ru-RU"/>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056"/>
        <w:gridCol w:w="1985"/>
        <w:gridCol w:w="1559"/>
        <w:gridCol w:w="2338"/>
        <w:gridCol w:w="1559"/>
      </w:tblGrid>
      <w:tr w:rsidR="005A11B1" w:rsidRPr="005A11B1" w14:paraId="6CD9588F" w14:textId="77777777" w:rsidTr="000F7ED2">
        <w:trPr>
          <w:trHeight w:val="828"/>
          <w:jc w:val="center"/>
        </w:trPr>
        <w:tc>
          <w:tcPr>
            <w:tcW w:w="568" w:type="dxa"/>
          </w:tcPr>
          <w:p w14:paraId="144E4B7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п/п</w:t>
            </w:r>
          </w:p>
        </w:tc>
        <w:tc>
          <w:tcPr>
            <w:tcW w:w="2056" w:type="dxa"/>
          </w:tcPr>
          <w:p w14:paraId="1AB0BFA9"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Направление воспитательной</w:t>
            </w:r>
          </w:p>
          <w:p w14:paraId="09B5842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работы</w:t>
            </w:r>
          </w:p>
        </w:tc>
        <w:tc>
          <w:tcPr>
            <w:tcW w:w="1985" w:type="dxa"/>
          </w:tcPr>
          <w:p w14:paraId="139C544B"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Наименование мероприятия</w:t>
            </w:r>
          </w:p>
        </w:tc>
        <w:tc>
          <w:tcPr>
            <w:tcW w:w="1559" w:type="dxa"/>
          </w:tcPr>
          <w:p w14:paraId="6F5A7F9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Срок выполнения</w:t>
            </w:r>
          </w:p>
        </w:tc>
        <w:tc>
          <w:tcPr>
            <w:tcW w:w="2338" w:type="dxa"/>
          </w:tcPr>
          <w:p w14:paraId="7DDD7C2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Планируемый результат</w:t>
            </w:r>
          </w:p>
        </w:tc>
        <w:tc>
          <w:tcPr>
            <w:tcW w:w="1559" w:type="dxa"/>
          </w:tcPr>
          <w:p w14:paraId="34EFC15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Примечание</w:t>
            </w:r>
          </w:p>
        </w:tc>
      </w:tr>
      <w:tr w:rsidR="005A11B1" w:rsidRPr="005A11B1" w14:paraId="1AAF4824" w14:textId="77777777" w:rsidTr="000F7ED2">
        <w:trPr>
          <w:trHeight w:val="828"/>
          <w:jc w:val="center"/>
        </w:trPr>
        <w:tc>
          <w:tcPr>
            <w:tcW w:w="568" w:type="dxa"/>
            <w:vMerge w:val="restart"/>
          </w:tcPr>
          <w:p w14:paraId="69274EF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2056" w:type="dxa"/>
            <w:vMerge w:val="restart"/>
          </w:tcPr>
          <w:p w14:paraId="240E7FF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Ценности научного познания</w:t>
            </w:r>
          </w:p>
        </w:tc>
        <w:tc>
          <w:tcPr>
            <w:tcW w:w="1985" w:type="dxa"/>
          </w:tcPr>
          <w:p w14:paraId="5B4F7C0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открытых дверей</w:t>
            </w:r>
          </w:p>
        </w:tc>
        <w:tc>
          <w:tcPr>
            <w:tcW w:w="1559" w:type="dxa"/>
          </w:tcPr>
          <w:p w14:paraId="1355B77E"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Сентябрь</w:t>
            </w:r>
          </w:p>
        </w:tc>
        <w:tc>
          <w:tcPr>
            <w:tcW w:w="2338" w:type="dxa"/>
          </w:tcPr>
          <w:p w14:paraId="5A6D10E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Привлечение учащихся и их родителей к деятельности творческого объединения</w:t>
            </w:r>
          </w:p>
        </w:tc>
        <w:tc>
          <w:tcPr>
            <w:tcW w:w="1559" w:type="dxa"/>
          </w:tcPr>
          <w:p w14:paraId="252F17C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7C7F7433" w14:textId="77777777" w:rsidTr="000F7ED2">
        <w:trPr>
          <w:trHeight w:val="828"/>
          <w:jc w:val="center"/>
        </w:trPr>
        <w:tc>
          <w:tcPr>
            <w:tcW w:w="568" w:type="dxa"/>
            <w:vMerge/>
          </w:tcPr>
          <w:p w14:paraId="516F5EA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388FE54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035B5A6B"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Праздник «День знаний»</w:t>
            </w:r>
          </w:p>
        </w:tc>
        <w:tc>
          <w:tcPr>
            <w:tcW w:w="1559" w:type="dxa"/>
          </w:tcPr>
          <w:p w14:paraId="62A85FE2"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Сентябрь</w:t>
            </w:r>
          </w:p>
        </w:tc>
        <w:tc>
          <w:tcPr>
            <w:tcW w:w="2338" w:type="dxa"/>
          </w:tcPr>
          <w:p w14:paraId="707356F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Формирование познавательных интересов. Формирование потребности в приобретении новых знаний</w:t>
            </w:r>
          </w:p>
        </w:tc>
        <w:tc>
          <w:tcPr>
            <w:tcW w:w="1559" w:type="dxa"/>
          </w:tcPr>
          <w:p w14:paraId="13DC10D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5E1EC34A" w14:textId="77777777" w:rsidTr="000F7ED2">
        <w:trPr>
          <w:trHeight w:val="828"/>
          <w:jc w:val="center"/>
        </w:trPr>
        <w:tc>
          <w:tcPr>
            <w:tcW w:w="568" w:type="dxa"/>
            <w:vMerge/>
          </w:tcPr>
          <w:p w14:paraId="4099D62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68B9089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1D8C00DF"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Новогодний праздник</w:t>
            </w:r>
          </w:p>
        </w:tc>
        <w:tc>
          <w:tcPr>
            <w:tcW w:w="1559" w:type="dxa"/>
          </w:tcPr>
          <w:p w14:paraId="1F0A275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Декабрь</w:t>
            </w:r>
          </w:p>
        </w:tc>
        <w:tc>
          <w:tcPr>
            <w:tcW w:w="2338" w:type="dxa"/>
          </w:tcPr>
          <w:p w14:paraId="6393A3D2"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Развитие познавательной активности, воображения, воспитание интереса к традициям нашего народа, сопричастности их к общей</w:t>
            </w:r>
          </w:p>
          <w:p w14:paraId="3200951E"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культуре</w:t>
            </w:r>
          </w:p>
        </w:tc>
        <w:tc>
          <w:tcPr>
            <w:tcW w:w="1559" w:type="dxa"/>
          </w:tcPr>
          <w:p w14:paraId="5B6573F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63B57D5A" w14:textId="77777777" w:rsidTr="000F7ED2">
        <w:trPr>
          <w:trHeight w:val="828"/>
          <w:jc w:val="center"/>
        </w:trPr>
        <w:tc>
          <w:tcPr>
            <w:tcW w:w="568" w:type="dxa"/>
            <w:vMerge w:val="restart"/>
          </w:tcPr>
          <w:p w14:paraId="5D36D1B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w:t>
            </w:r>
          </w:p>
        </w:tc>
        <w:tc>
          <w:tcPr>
            <w:tcW w:w="2056" w:type="dxa"/>
            <w:vMerge w:val="restart"/>
          </w:tcPr>
          <w:p w14:paraId="1B1724AE"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Духовно- нравственное воспитание</w:t>
            </w:r>
          </w:p>
        </w:tc>
        <w:tc>
          <w:tcPr>
            <w:tcW w:w="1985" w:type="dxa"/>
          </w:tcPr>
          <w:p w14:paraId="61E6F59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пожилого человека</w:t>
            </w:r>
          </w:p>
        </w:tc>
        <w:tc>
          <w:tcPr>
            <w:tcW w:w="1559" w:type="dxa"/>
          </w:tcPr>
          <w:p w14:paraId="7468552E"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Октябрь</w:t>
            </w:r>
          </w:p>
        </w:tc>
        <w:tc>
          <w:tcPr>
            <w:tcW w:w="2338" w:type="dxa"/>
          </w:tcPr>
          <w:p w14:paraId="6198AFCF"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Воспитание у учащихся чувства уважения, внимания, чуткости к</w:t>
            </w:r>
          </w:p>
          <w:p w14:paraId="399D79D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пожилым людям</w:t>
            </w:r>
          </w:p>
        </w:tc>
        <w:tc>
          <w:tcPr>
            <w:tcW w:w="1559" w:type="dxa"/>
          </w:tcPr>
          <w:p w14:paraId="6957ADD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3A42B794" w14:textId="77777777" w:rsidTr="000F7ED2">
        <w:trPr>
          <w:trHeight w:val="828"/>
          <w:jc w:val="center"/>
        </w:trPr>
        <w:tc>
          <w:tcPr>
            <w:tcW w:w="568" w:type="dxa"/>
            <w:vMerge/>
          </w:tcPr>
          <w:p w14:paraId="4496DAE2"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6A57ED3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4A350E88"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матери</w:t>
            </w:r>
          </w:p>
        </w:tc>
        <w:tc>
          <w:tcPr>
            <w:tcW w:w="1559" w:type="dxa"/>
          </w:tcPr>
          <w:p w14:paraId="707B5B48"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Ноябрь</w:t>
            </w:r>
          </w:p>
        </w:tc>
        <w:tc>
          <w:tcPr>
            <w:tcW w:w="2338" w:type="dxa"/>
          </w:tcPr>
          <w:p w14:paraId="4769DE3B"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Развитие этических чувств как регуляторов морального поведения,</w:t>
            </w:r>
          </w:p>
          <w:p w14:paraId="437F47B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эмпатии</w:t>
            </w:r>
          </w:p>
        </w:tc>
        <w:tc>
          <w:tcPr>
            <w:tcW w:w="1559" w:type="dxa"/>
          </w:tcPr>
          <w:p w14:paraId="04EE0501"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6D8D3744" w14:textId="77777777" w:rsidTr="000F7ED2">
        <w:trPr>
          <w:trHeight w:val="828"/>
          <w:jc w:val="center"/>
        </w:trPr>
        <w:tc>
          <w:tcPr>
            <w:tcW w:w="568" w:type="dxa"/>
            <w:vMerge/>
          </w:tcPr>
          <w:p w14:paraId="2C8975C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3078BC1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22D4CC4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8 марта</w:t>
            </w:r>
          </w:p>
        </w:tc>
        <w:tc>
          <w:tcPr>
            <w:tcW w:w="1559" w:type="dxa"/>
          </w:tcPr>
          <w:p w14:paraId="58AD4DF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Март</w:t>
            </w:r>
          </w:p>
        </w:tc>
        <w:tc>
          <w:tcPr>
            <w:tcW w:w="2338" w:type="dxa"/>
          </w:tcPr>
          <w:p w14:paraId="0B94702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Формирование эстетических потребностей, ценностей и</w:t>
            </w:r>
          </w:p>
          <w:p w14:paraId="589F018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lastRenderedPageBreak/>
              <w:t>чувств</w:t>
            </w:r>
          </w:p>
        </w:tc>
        <w:tc>
          <w:tcPr>
            <w:tcW w:w="1559" w:type="dxa"/>
          </w:tcPr>
          <w:p w14:paraId="67095EF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51914CE3" w14:textId="77777777" w:rsidTr="000F7ED2">
        <w:trPr>
          <w:trHeight w:val="274"/>
          <w:jc w:val="center"/>
        </w:trPr>
        <w:tc>
          <w:tcPr>
            <w:tcW w:w="568" w:type="dxa"/>
          </w:tcPr>
          <w:p w14:paraId="5D8E307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w:t>
            </w:r>
          </w:p>
        </w:tc>
        <w:tc>
          <w:tcPr>
            <w:tcW w:w="2056" w:type="dxa"/>
          </w:tcPr>
          <w:p w14:paraId="32E68D11"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Трудовое</w:t>
            </w:r>
          </w:p>
          <w:p w14:paraId="51BE895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воспитание</w:t>
            </w:r>
          </w:p>
        </w:tc>
        <w:tc>
          <w:tcPr>
            <w:tcW w:w="1985" w:type="dxa"/>
          </w:tcPr>
          <w:p w14:paraId="15A87381"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Участие в трудовых десантах и субботниках</w:t>
            </w:r>
          </w:p>
        </w:tc>
        <w:tc>
          <w:tcPr>
            <w:tcW w:w="1559" w:type="dxa"/>
          </w:tcPr>
          <w:p w14:paraId="7A63D09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 течение</w:t>
            </w:r>
          </w:p>
          <w:p w14:paraId="6246EC1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года</w:t>
            </w:r>
          </w:p>
        </w:tc>
        <w:tc>
          <w:tcPr>
            <w:tcW w:w="2338" w:type="dxa"/>
          </w:tcPr>
          <w:p w14:paraId="55DB9B66"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Воспитание потребности в общественно полезной работе</w:t>
            </w:r>
          </w:p>
        </w:tc>
        <w:tc>
          <w:tcPr>
            <w:tcW w:w="1559" w:type="dxa"/>
          </w:tcPr>
          <w:p w14:paraId="64E5739D"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415EF72A" w14:textId="77777777" w:rsidTr="000F7ED2">
        <w:trPr>
          <w:trHeight w:val="828"/>
          <w:jc w:val="center"/>
        </w:trPr>
        <w:tc>
          <w:tcPr>
            <w:tcW w:w="568" w:type="dxa"/>
            <w:vMerge w:val="restart"/>
          </w:tcPr>
          <w:p w14:paraId="4E3F8E2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2056" w:type="dxa"/>
            <w:vMerge w:val="restart"/>
          </w:tcPr>
          <w:p w14:paraId="773D91B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Эстетическое воспитание</w:t>
            </w:r>
          </w:p>
        </w:tc>
        <w:tc>
          <w:tcPr>
            <w:tcW w:w="1985" w:type="dxa"/>
          </w:tcPr>
          <w:p w14:paraId="100CC72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Осенний бал</w:t>
            </w:r>
          </w:p>
        </w:tc>
        <w:tc>
          <w:tcPr>
            <w:tcW w:w="1559" w:type="dxa"/>
          </w:tcPr>
          <w:p w14:paraId="55409501"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Сентябрь</w:t>
            </w:r>
          </w:p>
        </w:tc>
        <w:tc>
          <w:tcPr>
            <w:tcW w:w="2338" w:type="dxa"/>
          </w:tcPr>
          <w:p w14:paraId="29A13AE8"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Развитие творческих способностей и</w:t>
            </w:r>
          </w:p>
          <w:p w14:paraId="295D8D35"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навыков общения</w:t>
            </w:r>
          </w:p>
        </w:tc>
        <w:tc>
          <w:tcPr>
            <w:tcW w:w="1559" w:type="dxa"/>
          </w:tcPr>
          <w:p w14:paraId="04FEE334"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3BA8147F" w14:textId="77777777" w:rsidTr="000F7ED2">
        <w:trPr>
          <w:trHeight w:val="828"/>
          <w:jc w:val="center"/>
        </w:trPr>
        <w:tc>
          <w:tcPr>
            <w:tcW w:w="568" w:type="dxa"/>
            <w:vMerge/>
          </w:tcPr>
          <w:p w14:paraId="733CE5B7"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0245870F"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Pr>
          <w:p w14:paraId="405AFB61"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родной школы</w:t>
            </w:r>
          </w:p>
        </w:tc>
        <w:tc>
          <w:tcPr>
            <w:tcW w:w="1559" w:type="dxa"/>
          </w:tcPr>
          <w:p w14:paraId="7D6A832A"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Февраль</w:t>
            </w:r>
          </w:p>
        </w:tc>
        <w:tc>
          <w:tcPr>
            <w:tcW w:w="2338" w:type="dxa"/>
          </w:tcPr>
          <w:p w14:paraId="7A36EBA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Формирование уважительного отношения к традициям образовательной</w:t>
            </w:r>
          </w:p>
          <w:p w14:paraId="27FC2AC9"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организации</w:t>
            </w:r>
          </w:p>
        </w:tc>
        <w:tc>
          <w:tcPr>
            <w:tcW w:w="1559" w:type="dxa"/>
          </w:tcPr>
          <w:p w14:paraId="100219E5"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1BEC71BE" w14:textId="77777777" w:rsidTr="000F7ED2">
        <w:trPr>
          <w:trHeight w:val="828"/>
          <w:jc w:val="center"/>
        </w:trPr>
        <w:tc>
          <w:tcPr>
            <w:tcW w:w="568" w:type="dxa"/>
            <w:vMerge w:val="restart"/>
          </w:tcPr>
          <w:p w14:paraId="3A272FB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5</w:t>
            </w:r>
          </w:p>
        </w:tc>
        <w:tc>
          <w:tcPr>
            <w:tcW w:w="2056" w:type="dxa"/>
            <w:vMerge w:val="restart"/>
          </w:tcPr>
          <w:p w14:paraId="0C5E68AF"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Гражданское воспитание</w:t>
            </w:r>
          </w:p>
        </w:tc>
        <w:tc>
          <w:tcPr>
            <w:tcW w:w="1985" w:type="dxa"/>
          </w:tcPr>
          <w:p w14:paraId="1CE2B5F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солидарности в борьбе с терроризмом</w:t>
            </w:r>
          </w:p>
        </w:tc>
        <w:tc>
          <w:tcPr>
            <w:tcW w:w="1559" w:type="dxa"/>
          </w:tcPr>
          <w:p w14:paraId="406B03D8"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Сентябрь</w:t>
            </w:r>
          </w:p>
        </w:tc>
        <w:tc>
          <w:tcPr>
            <w:tcW w:w="2338" w:type="dxa"/>
          </w:tcPr>
          <w:p w14:paraId="647F43C4" w14:textId="77777777" w:rsidR="005A11B1" w:rsidRPr="005A11B1" w:rsidRDefault="005A11B1" w:rsidP="000D2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Формирование общественного сознания и гражданской позиции</w:t>
            </w:r>
          </w:p>
        </w:tc>
        <w:tc>
          <w:tcPr>
            <w:tcW w:w="1559" w:type="dxa"/>
          </w:tcPr>
          <w:p w14:paraId="0157AF4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2C6C7EF0" w14:textId="77777777" w:rsidTr="000F7ED2">
        <w:trPr>
          <w:trHeight w:val="828"/>
          <w:jc w:val="center"/>
        </w:trPr>
        <w:tc>
          <w:tcPr>
            <w:tcW w:w="568" w:type="dxa"/>
            <w:vMerge/>
          </w:tcPr>
          <w:p w14:paraId="58D440EB"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61CB53D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505D61BC"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космонавтики</w:t>
            </w:r>
          </w:p>
        </w:tc>
        <w:tc>
          <w:tcPr>
            <w:tcW w:w="1559" w:type="dxa"/>
          </w:tcPr>
          <w:p w14:paraId="297B4D5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Апрель</w:t>
            </w:r>
          </w:p>
        </w:tc>
        <w:tc>
          <w:tcPr>
            <w:tcW w:w="2338" w:type="dxa"/>
          </w:tcPr>
          <w:p w14:paraId="7A5255CC" w14:textId="77777777" w:rsidR="005A11B1" w:rsidRPr="005A11B1" w:rsidRDefault="005A11B1" w:rsidP="000D2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Воспитание патриотизма, гордость за</w:t>
            </w:r>
            <w:r w:rsidR="000D245B">
              <w:rPr>
                <w:rFonts w:ascii="Times New Roman" w:eastAsia="Times New Roman" w:hAnsi="Times New Roman" w:cs="Times New Roman"/>
                <w:sz w:val="24"/>
                <w:szCs w:val="24"/>
                <w:lang w:eastAsia="ru-RU"/>
              </w:rPr>
              <w:t xml:space="preserve"> </w:t>
            </w:r>
            <w:r w:rsidRPr="005A11B1">
              <w:rPr>
                <w:rFonts w:ascii="Times New Roman" w:eastAsia="Times New Roman" w:hAnsi="Times New Roman" w:cs="Times New Roman"/>
                <w:sz w:val="24"/>
                <w:szCs w:val="24"/>
                <w:lang w:eastAsia="ru-RU"/>
              </w:rPr>
              <w:t>свою страну</w:t>
            </w:r>
          </w:p>
        </w:tc>
        <w:tc>
          <w:tcPr>
            <w:tcW w:w="1559" w:type="dxa"/>
          </w:tcPr>
          <w:p w14:paraId="43B25B7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A11B1" w:rsidRPr="005A11B1" w14:paraId="7E7D095A" w14:textId="77777777" w:rsidTr="000F7ED2">
        <w:trPr>
          <w:trHeight w:val="828"/>
          <w:jc w:val="center"/>
        </w:trPr>
        <w:tc>
          <w:tcPr>
            <w:tcW w:w="568" w:type="dxa"/>
            <w:vMerge/>
          </w:tcPr>
          <w:p w14:paraId="594E7D5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6" w:type="dxa"/>
            <w:vMerge/>
          </w:tcPr>
          <w:p w14:paraId="332AC59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14:paraId="0AEA6BE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День Победы</w:t>
            </w:r>
          </w:p>
        </w:tc>
        <w:tc>
          <w:tcPr>
            <w:tcW w:w="1559" w:type="dxa"/>
          </w:tcPr>
          <w:p w14:paraId="5E393130"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Май</w:t>
            </w:r>
          </w:p>
        </w:tc>
        <w:tc>
          <w:tcPr>
            <w:tcW w:w="2338" w:type="dxa"/>
          </w:tcPr>
          <w:p w14:paraId="5320DCD9"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Формирование высокого патриотического сознания, чувства верности своему</w:t>
            </w:r>
          </w:p>
          <w:p w14:paraId="2EC5459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Отечеству</w:t>
            </w:r>
          </w:p>
        </w:tc>
        <w:tc>
          <w:tcPr>
            <w:tcW w:w="1559" w:type="dxa"/>
          </w:tcPr>
          <w:p w14:paraId="610B02F3"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DDCC32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p>
    <w:p w14:paraId="39384407"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bookmarkStart w:id="38" w:name="_Toc462723438"/>
      <w:bookmarkStart w:id="39" w:name="_Toc497294504"/>
      <w:r w:rsidRPr="005A11B1">
        <w:rPr>
          <w:rFonts w:ascii="Times New Roman" w:eastAsia="Times New Roman" w:hAnsi="Times New Roman" w:cs="Times New Roman"/>
          <w:b/>
          <w:bCs/>
          <w:caps/>
          <w:sz w:val="28"/>
          <w:szCs w:val="28"/>
          <w:lang w:eastAsia="ru-RU"/>
        </w:rPr>
        <w:t>2.3. Формы аттестации</w:t>
      </w:r>
      <w:r w:rsidRPr="005A11B1">
        <w:rPr>
          <w:rFonts w:ascii="Times New Roman" w:eastAsia="Times New Roman" w:hAnsi="Times New Roman" w:cs="Times New Roman"/>
          <w:bCs/>
          <w:caps/>
          <w:sz w:val="28"/>
          <w:szCs w:val="28"/>
          <w:lang w:eastAsia="ru-RU"/>
        </w:rPr>
        <w:t>/</w:t>
      </w:r>
      <w:r w:rsidRPr="005A11B1">
        <w:rPr>
          <w:rFonts w:ascii="Times New Roman" w:eastAsia="Times New Roman" w:hAnsi="Times New Roman" w:cs="Times New Roman"/>
          <w:b/>
          <w:bCs/>
          <w:caps/>
          <w:sz w:val="28"/>
          <w:szCs w:val="28"/>
          <w:lang w:eastAsia="ru-RU"/>
        </w:rPr>
        <w:t>контроля</w:t>
      </w:r>
      <w:bookmarkEnd w:id="38"/>
      <w:bookmarkEnd w:id="39"/>
    </w:p>
    <w:p w14:paraId="3E96A09A"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Реализация программы предусматривает следующие формы промежуточной и итоговой аттестации:</w:t>
      </w:r>
    </w:p>
    <w:tbl>
      <w:tblPr>
        <w:tblpPr w:leftFromText="180" w:rightFromText="180" w:vertAnchor="text" w:horzAnchor="margin"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4820"/>
        <w:gridCol w:w="2801"/>
      </w:tblGrid>
      <w:tr w:rsidR="005A11B1" w:rsidRPr="005A11B1" w14:paraId="5A9C08A2" w14:textId="77777777" w:rsidTr="005A11B1">
        <w:trPr>
          <w:trHeight w:val="469"/>
        </w:trPr>
        <w:tc>
          <w:tcPr>
            <w:tcW w:w="1985" w:type="dxa"/>
            <w:vAlign w:val="center"/>
          </w:tcPr>
          <w:p w14:paraId="339C088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Время</w:t>
            </w:r>
          </w:p>
          <w:p w14:paraId="040072C0"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проведения</w:t>
            </w:r>
          </w:p>
        </w:tc>
        <w:tc>
          <w:tcPr>
            <w:tcW w:w="4820" w:type="dxa"/>
            <w:vAlign w:val="center"/>
          </w:tcPr>
          <w:p w14:paraId="203ED059"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Цель проведения</w:t>
            </w:r>
          </w:p>
        </w:tc>
        <w:tc>
          <w:tcPr>
            <w:tcW w:w="2801" w:type="dxa"/>
            <w:vAlign w:val="center"/>
          </w:tcPr>
          <w:p w14:paraId="24CB9A56"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Формы и методы</w:t>
            </w:r>
          </w:p>
          <w:p w14:paraId="31EC8AF8"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контроля</w:t>
            </w:r>
          </w:p>
        </w:tc>
      </w:tr>
      <w:tr w:rsidR="005A11B1" w:rsidRPr="005A11B1" w14:paraId="4D350D47" w14:textId="77777777" w:rsidTr="005A11B1">
        <w:trPr>
          <w:trHeight w:val="229"/>
        </w:trPr>
        <w:tc>
          <w:tcPr>
            <w:tcW w:w="9606" w:type="dxa"/>
            <w:gridSpan w:val="3"/>
          </w:tcPr>
          <w:p w14:paraId="2F042610"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b/>
                <w:bCs/>
                <w:color w:val="000000"/>
                <w:sz w:val="24"/>
                <w:szCs w:val="24"/>
                <w:lang w:eastAsia="ko-KR"/>
              </w:rPr>
              <w:t>Входная диагностика</w:t>
            </w:r>
          </w:p>
        </w:tc>
      </w:tr>
      <w:tr w:rsidR="005A11B1" w:rsidRPr="005A11B1" w14:paraId="1205CDF4" w14:textId="77777777" w:rsidTr="005A11B1">
        <w:trPr>
          <w:trHeight w:val="439"/>
        </w:trPr>
        <w:tc>
          <w:tcPr>
            <w:tcW w:w="1985" w:type="dxa"/>
          </w:tcPr>
          <w:p w14:paraId="074B31FD"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Сентябрь</w:t>
            </w:r>
          </w:p>
          <w:p w14:paraId="6AC97E8A"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p>
        </w:tc>
        <w:tc>
          <w:tcPr>
            <w:tcW w:w="4820" w:type="dxa"/>
          </w:tcPr>
          <w:p w14:paraId="4F0866D9"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Определение уровня личностного развития, уровня развития творческих способностей</w:t>
            </w:r>
          </w:p>
        </w:tc>
        <w:tc>
          <w:tcPr>
            <w:tcW w:w="2801" w:type="dxa"/>
          </w:tcPr>
          <w:p w14:paraId="105E7045" w14:textId="77777777" w:rsidR="005A11B1" w:rsidRPr="005A11B1" w:rsidRDefault="005A11B1" w:rsidP="005A11B1">
            <w:pPr>
              <w:widowControl w:val="0"/>
              <w:autoSpaceDE w:val="0"/>
              <w:autoSpaceDN w:val="0"/>
              <w:adjustRightInd w:val="0"/>
              <w:spacing w:after="0" w:line="240" w:lineRule="auto"/>
              <w:ind w:firstLine="283"/>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Опрос, педагогическое наблюдение.</w:t>
            </w:r>
          </w:p>
        </w:tc>
      </w:tr>
      <w:tr w:rsidR="005A11B1" w:rsidRPr="005A11B1" w14:paraId="2CFEC4B2" w14:textId="77777777" w:rsidTr="005A11B1">
        <w:trPr>
          <w:trHeight w:val="229"/>
        </w:trPr>
        <w:tc>
          <w:tcPr>
            <w:tcW w:w="9606" w:type="dxa"/>
            <w:gridSpan w:val="3"/>
          </w:tcPr>
          <w:p w14:paraId="03BAB6AD"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b/>
                <w:bCs/>
                <w:color w:val="000000"/>
                <w:sz w:val="24"/>
                <w:szCs w:val="24"/>
                <w:lang w:eastAsia="ko-KR"/>
              </w:rPr>
              <w:t>Промежуточная диагностика</w:t>
            </w:r>
          </w:p>
        </w:tc>
      </w:tr>
      <w:tr w:rsidR="005A11B1" w:rsidRPr="005A11B1" w14:paraId="4A2897E6" w14:textId="77777777" w:rsidTr="005A11B1">
        <w:trPr>
          <w:trHeight w:val="416"/>
        </w:trPr>
        <w:tc>
          <w:tcPr>
            <w:tcW w:w="1985" w:type="dxa"/>
            <w:vAlign w:val="center"/>
          </w:tcPr>
          <w:p w14:paraId="44CC9CD5"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В течение года</w:t>
            </w:r>
          </w:p>
        </w:tc>
        <w:tc>
          <w:tcPr>
            <w:tcW w:w="4820" w:type="dxa"/>
          </w:tcPr>
          <w:p w14:paraId="78A96BBF"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sz w:val="24"/>
                <w:szCs w:val="24"/>
                <w:lang w:eastAsia="ru-RU"/>
              </w:rPr>
              <w:t>Определение степени усвоения учащимися учебного материала. Определение готовности к восприятию нового материала. Выявление учащихся, отстающих и опережающих обучение. Подбор наиболее эффективных методов и средств обучения.</w:t>
            </w:r>
          </w:p>
        </w:tc>
        <w:tc>
          <w:tcPr>
            <w:tcW w:w="2801" w:type="dxa"/>
          </w:tcPr>
          <w:p w14:paraId="16976C76"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sz w:val="24"/>
                <w:szCs w:val="24"/>
                <w:lang w:eastAsia="ru-RU"/>
              </w:rPr>
              <w:t>Педагогическое наблюдение, опрос</w:t>
            </w:r>
            <w:r w:rsidRPr="005A11B1">
              <w:rPr>
                <w:rFonts w:ascii="Times New Roman" w:eastAsia="Times New Roman" w:hAnsi="Times New Roman" w:cs="Times New Roman"/>
                <w:color w:val="000000"/>
                <w:sz w:val="24"/>
                <w:szCs w:val="24"/>
                <w:lang w:eastAsia="ko-KR"/>
              </w:rPr>
              <w:t>, тестирование, оценка проекта.</w:t>
            </w:r>
          </w:p>
        </w:tc>
      </w:tr>
      <w:tr w:rsidR="005A11B1" w:rsidRPr="005A11B1" w14:paraId="5CA0455E" w14:textId="77777777" w:rsidTr="005A11B1">
        <w:trPr>
          <w:trHeight w:val="293"/>
        </w:trPr>
        <w:tc>
          <w:tcPr>
            <w:tcW w:w="9606" w:type="dxa"/>
            <w:gridSpan w:val="3"/>
          </w:tcPr>
          <w:p w14:paraId="125832C4"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b/>
                <w:bCs/>
                <w:color w:val="000000"/>
                <w:sz w:val="24"/>
                <w:szCs w:val="24"/>
                <w:lang w:eastAsia="ko-KR"/>
              </w:rPr>
              <w:t>Итоговая диагностика</w:t>
            </w:r>
          </w:p>
        </w:tc>
      </w:tr>
      <w:tr w:rsidR="005A11B1" w:rsidRPr="005A11B1" w14:paraId="7531718E" w14:textId="77777777" w:rsidTr="005A11B1">
        <w:trPr>
          <w:trHeight w:val="415"/>
        </w:trPr>
        <w:tc>
          <w:tcPr>
            <w:tcW w:w="1985" w:type="dxa"/>
          </w:tcPr>
          <w:p w14:paraId="0B9221E2"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Май</w:t>
            </w:r>
          </w:p>
        </w:tc>
        <w:tc>
          <w:tcPr>
            <w:tcW w:w="4820" w:type="dxa"/>
          </w:tcPr>
          <w:p w14:paraId="002AA2D0"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t xml:space="preserve">Определение изменения уровня развития учащихся, их творческих способностей. Определение результатов обучения. </w:t>
            </w:r>
            <w:r w:rsidRPr="005A11B1">
              <w:rPr>
                <w:rFonts w:ascii="Times New Roman" w:eastAsia="Times New Roman" w:hAnsi="Times New Roman" w:cs="Times New Roman"/>
                <w:color w:val="000000"/>
                <w:sz w:val="24"/>
                <w:szCs w:val="24"/>
                <w:lang w:eastAsia="ko-KR"/>
              </w:rPr>
              <w:lastRenderedPageBreak/>
              <w:t>Мотивирование учащихся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2801" w:type="dxa"/>
          </w:tcPr>
          <w:p w14:paraId="7EB4B284"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ko-KR"/>
              </w:rPr>
            </w:pPr>
            <w:r w:rsidRPr="005A11B1">
              <w:rPr>
                <w:rFonts w:ascii="Times New Roman" w:eastAsia="Times New Roman" w:hAnsi="Times New Roman" w:cs="Times New Roman"/>
                <w:color w:val="000000"/>
                <w:sz w:val="24"/>
                <w:szCs w:val="24"/>
                <w:lang w:eastAsia="ko-KR"/>
              </w:rPr>
              <w:lastRenderedPageBreak/>
              <w:t>Тестирование, беседа, защита проектов</w:t>
            </w:r>
            <w:r w:rsidRPr="005A11B1">
              <w:rPr>
                <w:rFonts w:ascii="Times New Roman" w:eastAsia="Times New Roman" w:hAnsi="Times New Roman" w:cs="Times New Roman"/>
                <w:sz w:val="24"/>
                <w:szCs w:val="24"/>
                <w:lang w:eastAsia="ru-RU"/>
              </w:rPr>
              <w:t>.</w:t>
            </w:r>
          </w:p>
        </w:tc>
      </w:tr>
    </w:tbl>
    <w:p w14:paraId="04DE49B4" w14:textId="77777777" w:rsidR="005A11B1" w:rsidRPr="005A11B1" w:rsidRDefault="005A11B1" w:rsidP="005A11B1">
      <w:pPr>
        <w:shd w:val="clear" w:color="auto" w:fill="FFFFFF"/>
        <w:autoSpaceDE w:val="0"/>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p>
    <w:p w14:paraId="5EBE2E45" w14:textId="77777777" w:rsidR="005A11B1" w:rsidRPr="005A11B1" w:rsidRDefault="005A11B1" w:rsidP="00BD28E4">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5A11B1">
        <w:rPr>
          <w:rFonts w:ascii="Times New Roman" w:eastAsia="Times New Roman" w:hAnsi="Times New Roman" w:cs="Times New Roman"/>
          <w:color w:val="000000"/>
          <w:sz w:val="28"/>
          <w:szCs w:val="28"/>
          <w:shd w:val="clear" w:color="auto" w:fill="FFFFFF"/>
          <w:lang w:eastAsia="ru-RU"/>
        </w:rPr>
        <w:t xml:space="preserve">выполнение практической работы (создание и проверка </w:t>
      </w:r>
      <w:r w:rsidRPr="005A11B1">
        <w:rPr>
          <w:rFonts w:ascii="Times New Roman" w:eastAsia="Times New Roman" w:hAnsi="Times New Roman" w:cs="Times New Roman"/>
          <w:sz w:val="28"/>
          <w:szCs w:val="28"/>
          <w:lang w:eastAsia="ru-RU"/>
        </w:rPr>
        <w:t>работоспособности программы, робота-манипулятора</w:t>
      </w:r>
      <w:r w:rsidRPr="005A11B1">
        <w:rPr>
          <w:rFonts w:ascii="Times New Roman" w:eastAsia="Times New Roman" w:hAnsi="Times New Roman" w:cs="Times New Roman"/>
          <w:color w:val="000000"/>
          <w:sz w:val="28"/>
          <w:szCs w:val="28"/>
          <w:shd w:val="clear" w:color="auto" w:fill="FFFFFF"/>
          <w:lang w:eastAsia="ru-RU"/>
        </w:rPr>
        <w:t>);</w:t>
      </w:r>
    </w:p>
    <w:p w14:paraId="4101E987" w14:textId="77777777" w:rsidR="005A11B1" w:rsidRPr="005A11B1" w:rsidRDefault="005A11B1" w:rsidP="00BD28E4">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5A11B1">
        <w:rPr>
          <w:rFonts w:ascii="Times New Roman" w:eastAsia="Times New Roman" w:hAnsi="Times New Roman" w:cs="Times New Roman"/>
          <w:color w:val="000000"/>
          <w:sz w:val="28"/>
          <w:szCs w:val="28"/>
          <w:shd w:val="clear" w:color="auto" w:fill="FFFFFF"/>
          <w:lang w:eastAsia="ru-RU"/>
        </w:rPr>
        <w:t>индивидуальный письменный и устный опрос, фронтальный опрос;</w:t>
      </w:r>
    </w:p>
    <w:p w14:paraId="0168BF6E" w14:textId="77777777" w:rsidR="005A11B1" w:rsidRPr="005A11B1" w:rsidRDefault="005A11B1" w:rsidP="00BD28E4">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A11B1">
        <w:rPr>
          <w:rFonts w:ascii="Times New Roman" w:eastAsia="Times New Roman" w:hAnsi="Times New Roman" w:cs="Times New Roman"/>
          <w:color w:val="000000"/>
          <w:sz w:val="28"/>
          <w:szCs w:val="28"/>
          <w:shd w:val="clear" w:color="auto" w:fill="FFFFFF"/>
          <w:lang w:eastAsia="ru-RU"/>
        </w:rPr>
        <w:t>тематическое тестирование;</w:t>
      </w:r>
    </w:p>
    <w:p w14:paraId="2A849B34" w14:textId="77777777" w:rsidR="005A11B1" w:rsidRPr="005A11B1" w:rsidRDefault="005A11B1" w:rsidP="00BD28E4">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5A11B1">
        <w:rPr>
          <w:rFonts w:ascii="Times New Roman" w:eastAsia="Times New Roman" w:hAnsi="Times New Roman" w:cs="Times New Roman"/>
          <w:color w:val="000000"/>
          <w:sz w:val="28"/>
          <w:szCs w:val="28"/>
          <w:shd w:val="clear" w:color="auto" w:fill="FFFFFF"/>
          <w:lang w:eastAsia="ru-RU"/>
        </w:rPr>
        <w:t xml:space="preserve">презентация и защита </w:t>
      </w:r>
      <w:r w:rsidRPr="005A11B1">
        <w:rPr>
          <w:rFonts w:ascii="Times New Roman" w:eastAsia="Times New Roman" w:hAnsi="Times New Roman" w:cs="Times New Roman"/>
          <w:color w:val="000000"/>
          <w:sz w:val="28"/>
          <w:szCs w:val="28"/>
        </w:rPr>
        <w:t xml:space="preserve">творческих </w:t>
      </w:r>
      <w:r w:rsidRPr="005A11B1">
        <w:rPr>
          <w:rFonts w:ascii="Times New Roman" w:eastAsia="Times New Roman" w:hAnsi="Times New Roman" w:cs="Times New Roman"/>
          <w:color w:val="000000"/>
          <w:sz w:val="28"/>
          <w:szCs w:val="28"/>
          <w:lang w:eastAsia="ru-RU"/>
        </w:rPr>
        <w:t>проектов.</w:t>
      </w:r>
    </w:p>
    <w:p w14:paraId="3C42F53B"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p>
    <w:p w14:paraId="6FC6A785" w14:textId="77777777" w:rsidR="005A11B1" w:rsidRPr="005A11B1" w:rsidRDefault="005A11B1" w:rsidP="005A11B1">
      <w:pPr>
        <w:widowControl w:val="0"/>
        <w:shd w:val="clear" w:color="auto" w:fill="FFFFFF"/>
        <w:tabs>
          <w:tab w:val="left" w:pos="1080"/>
        </w:tabs>
        <w:autoSpaceDE w:val="0"/>
        <w:autoSpaceDN w:val="0"/>
        <w:adjustRightInd w:val="0"/>
        <w:spacing w:after="0" w:line="240" w:lineRule="auto"/>
        <w:ind w:left="1080"/>
        <w:jc w:val="center"/>
        <w:rPr>
          <w:rFonts w:ascii="Times New Roman" w:eastAsia="Times New Roman" w:hAnsi="Times New Roman" w:cs="Times New Roman"/>
          <w:b/>
          <w:color w:val="000000"/>
          <w:sz w:val="28"/>
          <w:szCs w:val="28"/>
          <w:lang w:eastAsia="ru-RU"/>
        </w:rPr>
      </w:pPr>
      <w:r w:rsidRPr="005A11B1">
        <w:rPr>
          <w:rFonts w:ascii="Times New Roman" w:eastAsia="Times New Roman" w:hAnsi="Times New Roman" w:cs="Times New Roman"/>
          <w:b/>
          <w:color w:val="000000"/>
          <w:sz w:val="28"/>
          <w:szCs w:val="28"/>
          <w:lang w:eastAsia="ru-RU"/>
        </w:rPr>
        <w:t>Формы и сроки  отслеживания результатов</w:t>
      </w:r>
    </w:p>
    <w:p w14:paraId="33157BA0" w14:textId="77777777" w:rsidR="005A11B1" w:rsidRPr="005A11B1" w:rsidRDefault="005A11B1" w:rsidP="0035349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Для отслеживания и фиксации образовательных результатов используются:</w:t>
      </w:r>
    </w:p>
    <w:p w14:paraId="5A346897" w14:textId="77777777" w:rsidR="005A11B1" w:rsidRPr="005A11B1" w:rsidRDefault="005A11B1" w:rsidP="00BD28E4">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материалы опроса и тестирования;</w:t>
      </w:r>
    </w:p>
    <w:p w14:paraId="279D3CED" w14:textId="77777777" w:rsidR="005A11B1" w:rsidRPr="005A11B1" w:rsidRDefault="005A11B1" w:rsidP="00BD28E4">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карты мониторинга индивидуального развития учащегося;</w:t>
      </w:r>
    </w:p>
    <w:p w14:paraId="5637224B" w14:textId="77777777" w:rsidR="005A11B1" w:rsidRPr="005A11B1" w:rsidRDefault="005A11B1" w:rsidP="00353496">
      <w:pPr>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Другими формами предъявления результатов деятельности учащихся объединения служат:</w:t>
      </w:r>
    </w:p>
    <w:p w14:paraId="1C2B7B0E" w14:textId="77777777" w:rsidR="005A11B1" w:rsidRPr="005A11B1" w:rsidRDefault="005A11B1" w:rsidP="00BD28E4">
      <w:pPr>
        <w:widowControl w:val="0"/>
        <w:numPr>
          <w:ilvl w:val="0"/>
          <w:numId w:val="7"/>
        </w:numPr>
        <w:tabs>
          <w:tab w:val="left" w:pos="709"/>
        </w:tabs>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итоговое занятие по окончании обучения, которое проходит в форме «защиты проектов»; </w:t>
      </w:r>
    </w:p>
    <w:p w14:paraId="4B1C7977" w14:textId="77777777" w:rsidR="005A11B1" w:rsidRPr="005A11B1" w:rsidRDefault="005A11B1" w:rsidP="00BD28E4">
      <w:pPr>
        <w:widowControl w:val="0"/>
        <w:numPr>
          <w:ilvl w:val="0"/>
          <w:numId w:val="7"/>
        </w:numPr>
        <w:tabs>
          <w:tab w:val="left" w:pos="709"/>
        </w:tabs>
        <w:autoSpaceDE w:val="0"/>
        <w:autoSpaceDN w:val="0"/>
        <w:adjustRightInd w:val="0"/>
        <w:spacing w:after="0" w:line="240" w:lineRule="auto"/>
        <w:ind w:left="0" w:firstLine="284"/>
        <w:jc w:val="both"/>
        <w:rPr>
          <w:rFonts w:ascii="Times New Roman" w:eastAsia="Times New Roman" w:hAnsi="Times New Roman" w:cs="Times New Roman"/>
          <w:spacing w:val="3"/>
          <w:sz w:val="28"/>
          <w:szCs w:val="28"/>
          <w:shd w:val="clear" w:color="auto" w:fill="FFFFFF"/>
          <w:lang w:eastAsia="ru-RU"/>
        </w:rPr>
      </w:pPr>
      <w:r w:rsidRPr="005A11B1">
        <w:rPr>
          <w:rFonts w:ascii="Times New Roman" w:eastAsia="Times New Roman" w:hAnsi="Times New Roman" w:cs="Times New Roman"/>
          <w:sz w:val="28"/>
          <w:szCs w:val="28"/>
          <w:lang w:eastAsia="ru-RU"/>
        </w:rPr>
        <w:t>участие учащихся объединения  в конкурсах, олимпиадах и конференциях.</w:t>
      </w:r>
    </w:p>
    <w:p w14:paraId="1E6C989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7274BFF" w14:textId="77777777" w:rsidR="005A11B1" w:rsidRPr="005A11B1" w:rsidRDefault="005A11B1" w:rsidP="005A11B1">
      <w:pPr>
        <w:keepNext/>
        <w:spacing w:after="0" w:line="240" w:lineRule="auto"/>
        <w:ind w:firstLine="720"/>
        <w:jc w:val="center"/>
        <w:outlineLvl w:val="2"/>
        <w:rPr>
          <w:rFonts w:ascii="Times New Roman" w:eastAsia="Times New Roman" w:hAnsi="Times New Roman" w:cs="Times New Roman"/>
          <w:b/>
          <w:bCs/>
          <w:caps/>
          <w:sz w:val="28"/>
          <w:szCs w:val="28"/>
          <w:lang w:eastAsia="ru-RU"/>
        </w:rPr>
      </w:pPr>
      <w:bookmarkStart w:id="40" w:name="_Toc497294505"/>
      <w:r w:rsidRPr="005A11B1">
        <w:rPr>
          <w:rFonts w:ascii="Times New Roman" w:eastAsia="Times New Roman" w:hAnsi="Times New Roman" w:cs="Times New Roman"/>
          <w:b/>
          <w:bCs/>
          <w:caps/>
          <w:sz w:val="28"/>
          <w:szCs w:val="28"/>
          <w:lang w:eastAsia="ru-RU"/>
        </w:rPr>
        <w:t>2.4. Оценочные материалы</w:t>
      </w:r>
      <w:bookmarkEnd w:id="40"/>
    </w:p>
    <w:p w14:paraId="499B5FBC"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693"/>
        <w:gridCol w:w="5138"/>
      </w:tblGrid>
      <w:tr w:rsidR="005A11B1" w:rsidRPr="005A11B1" w14:paraId="6FB0D672" w14:textId="77777777" w:rsidTr="005A11B1">
        <w:tc>
          <w:tcPr>
            <w:tcW w:w="1668" w:type="dxa"/>
            <w:tcBorders>
              <w:top w:val="single" w:sz="4" w:space="0" w:color="auto"/>
              <w:left w:val="single" w:sz="4" w:space="0" w:color="auto"/>
              <w:bottom w:val="single" w:sz="4" w:space="0" w:color="auto"/>
              <w:right w:val="single" w:sz="4" w:space="0" w:color="auto"/>
            </w:tcBorders>
          </w:tcPr>
          <w:p w14:paraId="68B490ED" w14:textId="77777777" w:rsidR="005A11B1" w:rsidRPr="005A11B1" w:rsidRDefault="005A11B1" w:rsidP="005A11B1">
            <w:pPr>
              <w:widowControl w:val="0"/>
              <w:autoSpaceDE w:val="0"/>
              <w:autoSpaceDN w:val="0"/>
              <w:adjustRightInd w:val="0"/>
              <w:spacing w:after="0" w:line="240" w:lineRule="auto"/>
              <w:ind w:left="283"/>
              <w:jc w:val="both"/>
              <w:rPr>
                <w:rFonts w:ascii="Times New Roman" w:eastAsia="Times New Roman" w:hAnsi="Times New Roman" w:cs="Times New Roman"/>
                <w:b/>
                <w:i/>
                <w:sz w:val="24"/>
                <w:szCs w:val="24"/>
                <w:lang w:eastAsia="ru-RU"/>
              </w:rPr>
            </w:pPr>
            <w:r w:rsidRPr="005A11B1">
              <w:rPr>
                <w:rFonts w:ascii="Times New Roman" w:eastAsia="Times New Roman" w:hAnsi="Times New Roman" w:cs="Times New Roman"/>
                <w:b/>
                <w:i/>
                <w:sz w:val="24"/>
                <w:szCs w:val="24"/>
                <w:lang w:eastAsia="ru-RU"/>
              </w:rPr>
              <w:t>Критерии</w:t>
            </w:r>
          </w:p>
        </w:tc>
        <w:tc>
          <w:tcPr>
            <w:tcW w:w="2693" w:type="dxa"/>
            <w:tcBorders>
              <w:top w:val="single" w:sz="4" w:space="0" w:color="auto"/>
              <w:left w:val="single" w:sz="4" w:space="0" w:color="auto"/>
              <w:bottom w:val="single" w:sz="4" w:space="0" w:color="auto"/>
              <w:right w:val="single" w:sz="4" w:space="0" w:color="auto"/>
            </w:tcBorders>
          </w:tcPr>
          <w:p w14:paraId="7228C7EF" w14:textId="77777777" w:rsidR="005A11B1" w:rsidRPr="005A11B1" w:rsidRDefault="005A11B1" w:rsidP="005A11B1">
            <w:pPr>
              <w:widowControl w:val="0"/>
              <w:autoSpaceDE w:val="0"/>
              <w:autoSpaceDN w:val="0"/>
              <w:adjustRightInd w:val="0"/>
              <w:spacing w:after="0" w:line="240" w:lineRule="auto"/>
              <w:ind w:left="283"/>
              <w:jc w:val="both"/>
              <w:rPr>
                <w:rFonts w:ascii="Times New Roman" w:eastAsia="Times New Roman" w:hAnsi="Times New Roman" w:cs="Times New Roman"/>
                <w:b/>
                <w:i/>
                <w:sz w:val="24"/>
                <w:szCs w:val="24"/>
                <w:lang w:eastAsia="ru-RU"/>
              </w:rPr>
            </w:pPr>
            <w:r w:rsidRPr="005A11B1">
              <w:rPr>
                <w:rFonts w:ascii="Times New Roman" w:eastAsia="Times New Roman" w:hAnsi="Times New Roman" w:cs="Times New Roman"/>
                <w:b/>
                <w:i/>
                <w:sz w:val="24"/>
                <w:szCs w:val="24"/>
                <w:lang w:eastAsia="ru-RU"/>
              </w:rPr>
              <w:t>Показатели</w:t>
            </w:r>
          </w:p>
        </w:tc>
        <w:tc>
          <w:tcPr>
            <w:tcW w:w="5138" w:type="dxa"/>
            <w:tcBorders>
              <w:top w:val="single" w:sz="4" w:space="0" w:color="auto"/>
              <w:left w:val="single" w:sz="4" w:space="0" w:color="auto"/>
              <w:bottom w:val="single" w:sz="4" w:space="0" w:color="auto"/>
              <w:right w:val="single" w:sz="4" w:space="0" w:color="auto"/>
            </w:tcBorders>
          </w:tcPr>
          <w:p w14:paraId="218B14FC" w14:textId="77777777" w:rsidR="005A11B1" w:rsidRPr="005A11B1" w:rsidRDefault="005A11B1" w:rsidP="005A11B1">
            <w:pPr>
              <w:widowControl w:val="0"/>
              <w:autoSpaceDE w:val="0"/>
              <w:autoSpaceDN w:val="0"/>
              <w:adjustRightInd w:val="0"/>
              <w:spacing w:after="0" w:line="240" w:lineRule="auto"/>
              <w:ind w:left="283"/>
              <w:jc w:val="both"/>
              <w:rPr>
                <w:rFonts w:ascii="Times New Roman" w:eastAsia="Times New Roman" w:hAnsi="Times New Roman" w:cs="Times New Roman"/>
                <w:b/>
                <w:i/>
                <w:sz w:val="24"/>
                <w:szCs w:val="24"/>
                <w:lang w:eastAsia="ru-RU"/>
              </w:rPr>
            </w:pPr>
            <w:r w:rsidRPr="005A11B1">
              <w:rPr>
                <w:rFonts w:ascii="Times New Roman" w:eastAsia="Times New Roman" w:hAnsi="Times New Roman" w:cs="Times New Roman"/>
                <w:b/>
                <w:i/>
                <w:sz w:val="24"/>
                <w:szCs w:val="24"/>
                <w:lang w:eastAsia="ru-RU"/>
              </w:rPr>
              <w:t>Методики</w:t>
            </w:r>
          </w:p>
        </w:tc>
      </w:tr>
      <w:tr w:rsidR="005A11B1" w:rsidRPr="005A11B1" w14:paraId="264A401D" w14:textId="77777777" w:rsidTr="005A11B1">
        <w:tc>
          <w:tcPr>
            <w:tcW w:w="1668" w:type="dxa"/>
            <w:tcBorders>
              <w:top w:val="single" w:sz="4" w:space="0" w:color="auto"/>
              <w:left w:val="single" w:sz="4" w:space="0" w:color="auto"/>
              <w:bottom w:val="single" w:sz="4" w:space="0" w:color="auto"/>
              <w:right w:val="single" w:sz="4" w:space="0" w:color="auto"/>
            </w:tcBorders>
          </w:tcPr>
          <w:p w14:paraId="6E1FB784"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Личностный результат</w:t>
            </w:r>
          </w:p>
        </w:tc>
        <w:tc>
          <w:tcPr>
            <w:tcW w:w="2693" w:type="dxa"/>
            <w:tcBorders>
              <w:top w:val="single" w:sz="4" w:space="0" w:color="auto"/>
              <w:left w:val="single" w:sz="4" w:space="0" w:color="auto"/>
              <w:bottom w:val="single" w:sz="4" w:space="0" w:color="auto"/>
              <w:right w:val="single" w:sz="4" w:space="0" w:color="auto"/>
            </w:tcBorders>
          </w:tcPr>
          <w:p w14:paraId="51D03691"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-мотивация к занятиям;</w:t>
            </w:r>
          </w:p>
          <w:p w14:paraId="3BCA3D01"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-уровень воспитанности;</w:t>
            </w:r>
          </w:p>
          <w:p w14:paraId="58933185"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-уровень развития общих качеств и способностей личности</w:t>
            </w:r>
          </w:p>
        </w:tc>
        <w:tc>
          <w:tcPr>
            <w:tcW w:w="5138" w:type="dxa"/>
            <w:tcBorders>
              <w:top w:val="single" w:sz="4" w:space="0" w:color="auto"/>
              <w:left w:val="single" w:sz="4" w:space="0" w:color="auto"/>
              <w:bottom w:val="single" w:sz="4" w:space="0" w:color="auto"/>
              <w:right w:val="single" w:sz="4" w:space="0" w:color="auto"/>
            </w:tcBorders>
          </w:tcPr>
          <w:p w14:paraId="21DF9336" w14:textId="77777777" w:rsidR="005A11B1" w:rsidRPr="005A11B1" w:rsidRDefault="005A11B1" w:rsidP="005A11B1">
            <w:pPr>
              <w:widowControl w:val="0"/>
              <w:autoSpaceDE w:val="0"/>
              <w:autoSpaceDN w:val="0"/>
              <w:adjustRightInd w:val="0"/>
              <w:spacing w:after="0" w:line="240" w:lineRule="auto"/>
              <w:ind w:left="-6"/>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Экспресс-методика по изучению ведущих мотивов занятий детей избранным видом деятельности (А.Д. Насибуллина) (Приложение № 1).</w:t>
            </w:r>
          </w:p>
          <w:p w14:paraId="191F3491" w14:textId="77777777" w:rsidR="005A11B1" w:rsidRPr="005A11B1" w:rsidRDefault="005A11B1" w:rsidP="005A11B1">
            <w:pPr>
              <w:widowControl w:val="0"/>
              <w:autoSpaceDE w:val="0"/>
              <w:autoSpaceDN w:val="0"/>
              <w:adjustRightInd w:val="0"/>
              <w:spacing w:after="0" w:line="240" w:lineRule="auto"/>
              <w:ind w:left="-6"/>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bCs/>
                <w:i/>
                <w:color w:val="000000"/>
                <w:sz w:val="24"/>
                <w:szCs w:val="24"/>
                <w:lang w:eastAsia="ru-RU"/>
              </w:rPr>
              <w:t>Методика изучения мотивов участия школьников в деятельности (Л. Байбородова)</w:t>
            </w:r>
            <w:r w:rsidRPr="005A11B1">
              <w:rPr>
                <w:rFonts w:ascii="Times New Roman" w:eastAsia="Times New Roman" w:hAnsi="Times New Roman" w:cs="Times New Roman"/>
                <w:bCs/>
                <w:color w:val="000000"/>
                <w:sz w:val="24"/>
                <w:szCs w:val="24"/>
                <w:lang w:eastAsia="ru-RU"/>
              </w:rPr>
              <w:t xml:space="preserve"> </w:t>
            </w:r>
            <w:r w:rsidRPr="005A11B1">
              <w:rPr>
                <w:rFonts w:ascii="Times New Roman" w:eastAsia="Times New Roman" w:hAnsi="Times New Roman" w:cs="Times New Roman"/>
                <w:i/>
                <w:sz w:val="24"/>
                <w:szCs w:val="24"/>
                <w:lang w:eastAsia="ru-RU"/>
              </w:rPr>
              <w:t>(Приложение № 2).</w:t>
            </w:r>
          </w:p>
          <w:p w14:paraId="5D30701F" w14:textId="77777777" w:rsidR="005A11B1" w:rsidRPr="005A11B1" w:rsidRDefault="005A11B1" w:rsidP="005A11B1">
            <w:pPr>
              <w:widowControl w:val="0"/>
              <w:autoSpaceDE w:val="0"/>
              <w:autoSpaceDN w:val="0"/>
              <w:adjustRightInd w:val="0"/>
              <w:spacing w:after="0" w:line="240" w:lineRule="auto"/>
              <w:ind w:left="-6"/>
              <w:jc w:val="both"/>
              <w:rPr>
                <w:rFonts w:ascii="Times New Roman" w:eastAsia="Times New Roman" w:hAnsi="Times New Roman" w:cs="Times New Roman"/>
                <w:b/>
                <w:i/>
                <w:sz w:val="24"/>
                <w:szCs w:val="24"/>
                <w:lang w:eastAsia="ru-RU"/>
              </w:rPr>
            </w:pPr>
          </w:p>
        </w:tc>
      </w:tr>
      <w:tr w:rsidR="005A11B1" w:rsidRPr="005A11B1" w14:paraId="033F3077" w14:textId="77777777" w:rsidTr="005A11B1">
        <w:tc>
          <w:tcPr>
            <w:tcW w:w="1668" w:type="dxa"/>
            <w:tcBorders>
              <w:top w:val="single" w:sz="4" w:space="0" w:color="auto"/>
              <w:left w:val="single" w:sz="4" w:space="0" w:color="auto"/>
              <w:bottom w:val="single" w:sz="4" w:space="0" w:color="auto"/>
              <w:right w:val="single" w:sz="4" w:space="0" w:color="auto"/>
            </w:tcBorders>
          </w:tcPr>
          <w:p w14:paraId="098A4CC4"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Метапредметный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14:paraId="19AF9F79"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b/>
                <w:i/>
                <w:sz w:val="24"/>
                <w:szCs w:val="24"/>
                <w:lang w:eastAsia="ru-RU"/>
              </w:rPr>
              <w:t>-</w:t>
            </w:r>
            <w:r w:rsidRPr="005A11B1">
              <w:rPr>
                <w:rFonts w:ascii="Times New Roman" w:eastAsia="Times New Roman" w:hAnsi="Times New Roman" w:cs="Times New Roman"/>
                <w:i/>
                <w:sz w:val="24"/>
                <w:szCs w:val="24"/>
                <w:lang w:eastAsia="ru-RU"/>
              </w:rPr>
              <w:t>самоконтроль;</w:t>
            </w:r>
          </w:p>
          <w:p w14:paraId="01859524"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A11B1">
              <w:rPr>
                <w:rFonts w:ascii="Times New Roman" w:eastAsia="Times New Roman" w:hAnsi="Times New Roman" w:cs="Times New Roman"/>
                <w:i/>
                <w:sz w:val="24"/>
                <w:szCs w:val="24"/>
                <w:lang w:eastAsia="ru-RU"/>
              </w:rPr>
              <w:t>-интеллектуальные, коммуникативные, организационные компетентности</w:t>
            </w:r>
          </w:p>
        </w:tc>
        <w:tc>
          <w:tcPr>
            <w:tcW w:w="5138" w:type="dxa"/>
            <w:tcBorders>
              <w:top w:val="single" w:sz="4" w:space="0" w:color="auto"/>
              <w:left w:val="single" w:sz="4" w:space="0" w:color="auto"/>
              <w:bottom w:val="single" w:sz="4" w:space="0" w:color="auto"/>
              <w:right w:val="single" w:sz="4" w:space="0" w:color="auto"/>
            </w:tcBorders>
          </w:tcPr>
          <w:p w14:paraId="7CB731AF" w14:textId="77777777" w:rsidR="005A11B1" w:rsidRPr="005A11B1" w:rsidRDefault="005A11B1" w:rsidP="005A11B1">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bCs/>
                <w:i/>
                <w:sz w:val="24"/>
                <w:szCs w:val="24"/>
                <w:lang w:eastAsia="ru-RU"/>
              </w:rPr>
            </w:pPr>
            <w:r w:rsidRPr="005A11B1">
              <w:rPr>
                <w:rFonts w:ascii="Times New Roman" w:eastAsia="Times New Roman" w:hAnsi="Times New Roman" w:cs="Times New Roman"/>
                <w:bCs/>
                <w:i/>
                <w:sz w:val="24"/>
                <w:szCs w:val="24"/>
                <w:lang w:eastAsia="ru-RU"/>
              </w:rPr>
              <w:t>Тест-опросник А.В. Зверькова и Е.В. Эйдмана «Исследование волевой саморегуляции (Приложение № 3).</w:t>
            </w:r>
          </w:p>
          <w:p w14:paraId="1AF9FBD7" w14:textId="77777777" w:rsidR="005A11B1" w:rsidRPr="005A11B1" w:rsidRDefault="005A11B1" w:rsidP="005A11B1">
            <w:pPr>
              <w:keepNext/>
              <w:keepLines/>
              <w:widowControl w:val="0"/>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bCs/>
                <w:i/>
                <w:sz w:val="24"/>
                <w:szCs w:val="24"/>
                <w:shd w:val="clear" w:color="auto" w:fill="FFFFFF"/>
                <w:lang w:eastAsia="ru-RU"/>
              </w:rPr>
              <w:t>Методика на определение уровня вербального (абстрактного) мышления (по К. Йерасеку)</w:t>
            </w:r>
            <w:r w:rsidRPr="005A11B1">
              <w:rPr>
                <w:rFonts w:ascii="Times New Roman" w:eastAsia="Times New Roman" w:hAnsi="Times New Roman" w:cs="Times New Roman"/>
                <w:i/>
                <w:sz w:val="24"/>
                <w:szCs w:val="24"/>
                <w:lang w:eastAsia="ru-RU"/>
              </w:rPr>
              <w:t xml:space="preserve"> (Приложение № 4).</w:t>
            </w:r>
          </w:p>
        </w:tc>
      </w:tr>
      <w:tr w:rsidR="005A11B1" w:rsidRPr="005A11B1" w14:paraId="52E12ABC" w14:textId="77777777" w:rsidTr="005A11B1">
        <w:tc>
          <w:tcPr>
            <w:tcW w:w="1668" w:type="dxa"/>
            <w:tcBorders>
              <w:top w:val="single" w:sz="4" w:space="0" w:color="auto"/>
              <w:left w:val="single" w:sz="4" w:space="0" w:color="auto"/>
              <w:bottom w:val="single" w:sz="4" w:space="0" w:color="auto"/>
              <w:right w:val="single" w:sz="4" w:space="0" w:color="auto"/>
            </w:tcBorders>
          </w:tcPr>
          <w:p w14:paraId="2A32F20A"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Предметный результат</w:t>
            </w:r>
          </w:p>
        </w:tc>
        <w:tc>
          <w:tcPr>
            <w:tcW w:w="2693" w:type="dxa"/>
            <w:tcBorders>
              <w:top w:val="single" w:sz="4" w:space="0" w:color="auto"/>
              <w:left w:val="single" w:sz="4" w:space="0" w:color="auto"/>
              <w:bottom w:val="single" w:sz="4" w:space="0" w:color="auto"/>
              <w:right w:val="single" w:sz="4" w:space="0" w:color="auto"/>
            </w:tcBorders>
          </w:tcPr>
          <w:p w14:paraId="7F7C34EF"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b/>
                <w:i/>
                <w:sz w:val="24"/>
                <w:szCs w:val="24"/>
                <w:lang w:eastAsia="ru-RU"/>
              </w:rPr>
              <w:t>-</w:t>
            </w:r>
            <w:r w:rsidRPr="005A11B1">
              <w:rPr>
                <w:rFonts w:ascii="Times New Roman" w:eastAsia="Times New Roman" w:hAnsi="Times New Roman" w:cs="Times New Roman"/>
                <w:i/>
                <w:sz w:val="24"/>
                <w:szCs w:val="24"/>
                <w:lang w:eastAsia="ru-RU"/>
              </w:rPr>
              <w:t>уровень развития предметных умений, навыков;</w:t>
            </w:r>
          </w:p>
          <w:p w14:paraId="5B07BAB8"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-усвоение знаний;</w:t>
            </w:r>
          </w:p>
          <w:p w14:paraId="52931576"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A11B1">
              <w:rPr>
                <w:rFonts w:ascii="Times New Roman" w:eastAsia="Times New Roman" w:hAnsi="Times New Roman" w:cs="Times New Roman"/>
                <w:i/>
                <w:sz w:val="24"/>
                <w:szCs w:val="24"/>
                <w:lang w:eastAsia="ru-RU"/>
              </w:rPr>
              <w:t xml:space="preserve"> -практические умения, навыки.</w:t>
            </w:r>
          </w:p>
        </w:tc>
        <w:tc>
          <w:tcPr>
            <w:tcW w:w="5138" w:type="dxa"/>
            <w:tcBorders>
              <w:top w:val="single" w:sz="4" w:space="0" w:color="auto"/>
              <w:left w:val="single" w:sz="4" w:space="0" w:color="auto"/>
              <w:bottom w:val="single" w:sz="4" w:space="0" w:color="auto"/>
              <w:right w:val="single" w:sz="4" w:space="0" w:color="auto"/>
            </w:tcBorders>
          </w:tcPr>
          <w:p w14:paraId="6FAB29E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5A11B1">
              <w:rPr>
                <w:rFonts w:ascii="Times New Roman" w:eastAsia="Times New Roman" w:hAnsi="Times New Roman" w:cs="Times New Roman"/>
                <w:i/>
                <w:sz w:val="24"/>
                <w:szCs w:val="24"/>
                <w:lang w:eastAsia="ru-RU"/>
              </w:rPr>
              <w:t xml:space="preserve">Тесты </w:t>
            </w:r>
          </w:p>
          <w:p w14:paraId="1474760A"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r>
    </w:tbl>
    <w:p w14:paraId="2331449E"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14:paraId="34221E77"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A11B1">
        <w:rPr>
          <w:rFonts w:ascii="Times New Roman" w:eastAsia="Times New Roman" w:hAnsi="Times New Roman" w:cs="Times New Roman"/>
          <w:b/>
          <w:color w:val="000000"/>
          <w:sz w:val="28"/>
          <w:szCs w:val="28"/>
          <w:lang w:eastAsia="ru-RU"/>
        </w:rPr>
        <w:lastRenderedPageBreak/>
        <w:t>2.5. МЕТОДИЧЕСКОЕ ОБЕСПЕЧЕНИЕ</w:t>
      </w:r>
    </w:p>
    <w:p w14:paraId="1BF7967F" w14:textId="77777777" w:rsidR="005A11B1" w:rsidRPr="005A11B1" w:rsidRDefault="005A11B1" w:rsidP="005A11B1">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При реализации программы используются следующие методические материалы:</w:t>
      </w:r>
    </w:p>
    <w:p w14:paraId="045542C2" w14:textId="77777777" w:rsidR="006B0C2E" w:rsidRDefault="005A11B1" w:rsidP="00BD28E4">
      <w:pPr>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0"/>
          <w:lang w:eastAsia="ru-RU"/>
        </w:rPr>
        <w:t>Буйлова,</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Л.</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Н.</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Технология</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разработки</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и</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оценки</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качества</w:t>
      </w:r>
      <w:r w:rsidRPr="005A11B1">
        <w:rPr>
          <w:rFonts w:ascii="Times New Roman" w:eastAsia="Times New Roman" w:hAnsi="Times New Roman" w:cs="Times New Roman"/>
          <w:spacing w:val="-67"/>
          <w:sz w:val="28"/>
          <w:szCs w:val="20"/>
          <w:lang w:eastAsia="ru-RU"/>
        </w:rPr>
        <w:t xml:space="preserve"> </w:t>
      </w:r>
      <w:r w:rsidRPr="005A11B1">
        <w:rPr>
          <w:rFonts w:ascii="Times New Roman" w:eastAsia="Times New Roman" w:hAnsi="Times New Roman" w:cs="Times New Roman"/>
          <w:sz w:val="28"/>
          <w:szCs w:val="20"/>
          <w:lang w:eastAsia="ru-RU"/>
        </w:rPr>
        <w:t>дополнительных общеобразовательных общеразвивающих программ: новое</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время – новые подходы. Методическое пособие / Л.Н. Буйлова. – М.: Москва, Педагогическое</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общество</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России,</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2015.</w:t>
      </w:r>
      <w:r w:rsidRPr="005A11B1">
        <w:rPr>
          <w:rFonts w:ascii="Times New Roman" w:eastAsia="Times New Roman" w:hAnsi="Times New Roman" w:cs="Times New Roman"/>
          <w:spacing w:val="-1"/>
          <w:sz w:val="28"/>
          <w:szCs w:val="20"/>
          <w:lang w:eastAsia="ru-RU"/>
        </w:rPr>
        <w:t xml:space="preserve"> </w:t>
      </w:r>
      <w:r w:rsidRPr="005A11B1">
        <w:rPr>
          <w:rFonts w:ascii="Times New Roman" w:eastAsia="Times New Roman" w:hAnsi="Times New Roman" w:cs="Times New Roman"/>
          <w:sz w:val="28"/>
          <w:szCs w:val="20"/>
          <w:lang w:eastAsia="ru-RU"/>
        </w:rPr>
        <w:t>–</w:t>
      </w:r>
      <w:r w:rsidRPr="005A11B1">
        <w:rPr>
          <w:rFonts w:ascii="Times New Roman" w:eastAsia="Times New Roman" w:hAnsi="Times New Roman" w:cs="Times New Roman"/>
          <w:spacing w:val="-2"/>
          <w:sz w:val="28"/>
          <w:szCs w:val="20"/>
          <w:lang w:eastAsia="ru-RU"/>
        </w:rPr>
        <w:t xml:space="preserve"> </w:t>
      </w:r>
      <w:r w:rsidRPr="005A11B1">
        <w:rPr>
          <w:rFonts w:ascii="Times New Roman" w:eastAsia="Times New Roman" w:hAnsi="Times New Roman" w:cs="Times New Roman"/>
          <w:sz w:val="28"/>
          <w:szCs w:val="20"/>
          <w:lang w:eastAsia="ru-RU"/>
        </w:rPr>
        <w:t>272 с.</w:t>
      </w:r>
    </w:p>
    <w:p w14:paraId="55EEBDEE" w14:textId="77777777" w:rsidR="006B0C2E" w:rsidRDefault="005A11B1" w:rsidP="00BD28E4">
      <w:pPr>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B0C2E">
        <w:rPr>
          <w:rFonts w:ascii="Times New Roman" w:eastAsia="Times New Roman" w:hAnsi="Times New Roman" w:cs="Times New Roman"/>
          <w:sz w:val="28"/>
          <w:szCs w:val="28"/>
          <w:lang w:eastAsia="ru-RU"/>
        </w:rPr>
        <w:t xml:space="preserve">Курносенко, М.В., Мацаль, И.И. Реализация дополнительной общеобразовательной программы по тематическому направлению «Программирование роботов» с использованием оборудования центра цифрового образования детей «IT-куб» / Курносенко, М.В., Мацаль, И.И.-  Москва, 2021 </w:t>
      </w:r>
    </w:p>
    <w:p w14:paraId="42F928CE" w14:textId="77777777" w:rsidR="006B0C2E" w:rsidRDefault="005A11B1" w:rsidP="00BD28E4">
      <w:pPr>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B0C2E">
        <w:rPr>
          <w:rFonts w:ascii="Times New Roman" w:eastAsia="Times New Roman" w:hAnsi="Times New Roman" w:cs="Times New Roman"/>
          <w:sz w:val="28"/>
          <w:szCs w:val="28"/>
          <w:lang w:eastAsia="ru-RU"/>
        </w:rPr>
        <w:t xml:space="preserve">Предко, М. 123 эксперимента по робототехнике. / пер. с англ. Попова В.П. – М.: НТ-Пресс, 2017. – 544с. </w:t>
      </w:r>
    </w:p>
    <w:p w14:paraId="6B9F3C67" w14:textId="77777777" w:rsidR="006B0C2E" w:rsidRDefault="005A11B1" w:rsidP="00BD28E4">
      <w:pPr>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B0C2E">
        <w:rPr>
          <w:rFonts w:ascii="Times New Roman" w:eastAsia="Times New Roman" w:hAnsi="Times New Roman" w:cs="Times New Roman"/>
          <w:sz w:val="28"/>
          <w:szCs w:val="28"/>
          <w:lang w:eastAsia="ru-RU"/>
        </w:rPr>
        <w:t>Филиппов, С.А Робототехника для детей и родителей. / С.А Филиппов,. – СПб.: Наука, 2019, – 195 с.</w:t>
      </w:r>
    </w:p>
    <w:p w14:paraId="56DD25E4" w14:textId="77777777" w:rsidR="005A11B1" w:rsidRPr="006B0C2E" w:rsidRDefault="005A11B1" w:rsidP="00BD28E4">
      <w:pPr>
        <w:widowControl w:val="0"/>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B0C2E">
        <w:rPr>
          <w:rFonts w:ascii="Times New Roman" w:eastAsia="Times New Roman" w:hAnsi="Times New Roman" w:cs="Times New Roman"/>
          <w:sz w:val="28"/>
          <w:szCs w:val="28"/>
          <w:lang w:eastAsia="ru-RU"/>
        </w:rPr>
        <w:t>Юревич, Е. Основы робототехники: учеб. пособие. / Е. Юревич. – 2-е изд. – СПб.: БХВ – Петербург, 2015. – 203 с.</w:t>
      </w:r>
    </w:p>
    <w:p w14:paraId="7D037A02"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sidRPr="005A11B1">
        <w:rPr>
          <w:rFonts w:ascii="Times New Roman" w:eastAsia="Times New Roman" w:hAnsi="Times New Roman" w:cs="Times New Roman"/>
          <w:b/>
          <w:color w:val="000000"/>
          <w:sz w:val="28"/>
          <w:szCs w:val="28"/>
          <w:lang w:eastAsia="ru-RU"/>
        </w:rPr>
        <w:t>Методы обучения по программе</w:t>
      </w:r>
    </w:p>
    <w:p w14:paraId="096CAB4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В педагогическом словаре под методом обучения подразумевается способ организации учебно-познавательной деятельности учащегося с заранее определенными задачами, уровнями познавательной активности, учебными действиями и ожидаемыми результатами для достижения дидактических целей. </w:t>
      </w:r>
    </w:p>
    <w:p w14:paraId="28F42CC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Так как курс образовательной робототехники включает в себя изучение механики (простые машины, механизмы, конструкции и т. д.), пневматики (насос, пресс, манипуляторы и т. д.), энергии (солнечные батареи, гидротурбины), участники процесса должны учиться самостоятельно работать с источниками информации, со схемами, инструкциями. </w:t>
      </w:r>
      <w:r w:rsidRPr="005A11B1">
        <w:rPr>
          <w:rFonts w:ascii="Times New Roman" w:eastAsia="Times New Roman" w:hAnsi="Times New Roman" w:cs="Times New Roman"/>
          <w:sz w:val="28"/>
          <w:szCs w:val="28"/>
          <w:lang w:eastAsia="ru-RU"/>
        </w:rPr>
        <w:tab/>
        <w:t>Соответственно, курс содержит теоретический материал, а также познавательный видеоматериал, знакомящий детей с актуальной ситуацией в области роботизированных систем, автоматизации производства.</w:t>
      </w:r>
    </w:p>
    <w:p w14:paraId="3A674BB3"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По И. Я. Лернеру и М. Н. Скаткину выделяются основные методы обучения:</w:t>
      </w:r>
    </w:p>
    <w:p w14:paraId="27CFF7B5" w14:textId="77777777" w:rsidR="005A11B1" w:rsidRPr="005A11B1" w:rsidRDefault="005A11B1" w:rsidP="00BD28E4">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объяснительно – иллюстративные;</w:t>
      </w:r>
    </w:p>
    <w:p w14:paraId="705EA0E2" w14:textId="77777777" w:rsidR="005A11B1" w:rsidRPr="005A11B1" w:rsidRDefault="005A11B1" w:rsidP="00BD28E4">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репродуктивный;</w:t>
      </w:r>
    </w:p>
    <w:p w14:paraId="794EFEE6" w14:textId="77777777" w:rsidR="005A11B1" w:rsidRPr="005A11B1" w:rsidRDefault="005A11B1" w:rsidP="00BD28E4">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метод проблемного изложения;</w:t>
      </w:r>
    </w:p>
    <w:p w14:paraId="6695C70C" w14:textId="77777777" w:rsidR="005A11B1" w:rsidRPr="005A11B1" w:rsidRDefault="005A11B1" w:rsidP="00BD28E4">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частично-поисковые (эвристические);</w:t>
      </w:r>
    </w:p>
    <w:p w14:paraId="1B01FD31" w14:textId="77777777" w:rsidR="005A11B1" w:rsidRPr="005A11B1" w:rsidRDefault="005A11B1" w:rsidP="00BD28E4">
      <w:pPr>
        <w:widowControl w:val="0"/>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исследовательские.</w:t>
      </w:r>
    </w:p>
    <w:p w14:paraId="365AEE82"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Каждый из предложенных методов обучения вписывается в рамки преподавания программы «Основы робототехники». Теоретический материал, который входит в обязательное изучение перед конструированием, осуществляется с помощью объяснительно-иллюстративного метода и метода проблемного изложения. </w:t>
      </w:r>
    </w:p>
    <w:p w14:paraId="597CC36C"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lastRenderedPageBreak/>
        <w:t>При начальном конструировании моделей используется репродуктивный метод обучения. Эвристический и исследовательский методы являются наиболее актуальными для обучения, так как способствуют развитию детского технического творчества.  </w:t>
      </w:r>
    </w:p>
    <w:p w14:paraId="2261EA0A"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Педагогические технологии</w:t>
      </w:r>
    </w:p>
    <w:p w14:paraId="215C5960"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При реализации программы используются следующие педагогические технологии:</w:t>
      </w:r>
    </w:p>
    <w:p w14:paraId="6EDD863F" w14:textId="77777777" w:rsidR="005A11B1" w:rsidRPr="005A11B1" w:rsidRDefault="005A11B1" w:rsidP="00BD28E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технология группового обучения - для организации совместных действий, коммуникаций, общения, взаимопонимания и взаимопомощи;</w:t>
      </w:r>
    </w:p>
    <w:p w14:paraId="43741EF0" w14:textId="77777777" w:rsidR="005A11B1" w:rsidRPr="005A11B1" w:rsidRDefault="005A11B1" w:rsidP="00BD28E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14:paraId="58D3C75C" w14:textId="77777777" w:rsidR="005A11B1" w:rsidRPr="005A11B1" w:rsidRDefault="005A11B1" w:rsidP="00BD28E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14:paraId="4F93FD05" w14:textId="77777777" w:rsidR="005A11B1" w:rsidRPr="005A11B1" w:rsidRDefault="005A11B1" w:rsidP="00BD28E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 xml:space="preserve">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14:paraId="7B5E9888" w14:textId="77777777" w:rsidR="005A11B1" w:rsidRPr="005A11B1" w:rsidRDefault="005A11B1" w:rsidP="00BD28E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14:paraId="770E92F0"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t>Формы организации образовательного процесса</w:t>
      </w:r>
    </w:p>
    <w:p w14:paraId="0527F302" w14:textId="77777777" w:rsidR="005A11B1" w:rsidRPr="005A11B1" w:rsidRDefault="005A11B1" w:rsidP="005A11B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sz w:val="28"/>
          <w:szCs w:val="28"/>
          <w:lang w:eastAsia="ru-RU"/>
        </w:rPr>
        <w:t xml:space="preserve">Основными формами организации образовательного процесса по данной программе </w:t>
      </w:r>
      <w:r w:rsidRPr="005A11B1">
        <w:rPr>
          <w:rFonts w:ascii="Times New Roman" w:eastAsia="Times New Roman" w:hAnsi="Times New Roman" w:cs="Times New Roman"/>
          <w:color w:val="000000"/>
          <w:sz w:val="28"/>
          <w:szCs w:val="28"/>
          <w:lang w:eastAsia="ru-RU"/>
        </w:rPr>
        <w:t>целесообразно отдельно выделить формы проведения занятий:</w:t>
      </w:r>
    </w:p>
    <w:p w14:paraId="68A243E7"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презентация творческих заданий;</w:t>
      </w:r>
    </w:p>
    <w:p w14:paraId="3413ED41"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исследовательская деятельность в процессе обучения;</w:t>
      </w:r>
    </w:p>
    <w:p w14:paraId="7B81A582"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игровая форма проверки (игра-вертушка, викторина, квест)</w:t>
      </w:r>
    </w:p>
    <w:p w14:paraId="37B776B2"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соревнование среди участников;</w:t>
      </w:r>
    </w:p>
    <w:p w14:paraId="145157EB"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презентация устных ответов; </w:t>
      </w:r>
    </w:p>
    <w:p w14:paraId="0FA69044" w14:textId="77777777" w:rsidR="005A11B1" w:rsidRPr="005A11B1" w:rsidRDefault="005A11B1" w:rsidP="00BD28E4">
      <w:pPr>
        <w:widowControl w:val="0"/>
        <w:numPr>
          <w:ilvl w:val="0"/>
          <w:numId w:val="11"/>
        </w:numPr>
        <w:shd w:val="clear" w:color="auto" w:fill="FFFFFF"/>
        <w:tabs>
          <w:tab w:val="left" w:pos="993"/>
        </w:tabs>
        <w:autoSpaceDE w:val="0"/>
        <w:autoSpaceDN w:val="0"/>
        <w:adjustRightInd w:val="0"/>
        <w:spacing w:after="0" w:line="240" w:lineRule="auto"/>
        <w:ind w:left="709" w:firstLine="0"/>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практическое задание.</w:t>
      </w:r>
    </w:p>
    <w:p w14:paraId="03F93588"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14:paraId="0A87580F"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0549ED07"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0016D427"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06D58EE6"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49D7BFE8"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74EA112C"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52A1B035"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1FF1B866"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173BDE0D"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6EC246A7"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2E1D5BC5"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0A23C204" w14:textId="77777777" w:rsidR="005A11B1" w:rsidRPr="005A11B1" w:rsidRDefault="005A11B1" w:rsidP="005A11B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lastRenderedPageBreak/>
        <w:t>СПИСОК ЛИТЕРАТУРЫ</w:t>
      </w:r>
    </w:p>
    <w:p w14:paraId="18D6C642" w14:textId="77777777" w:rsidR="009B4AB7" w:rsidRPr="009B4AB7" w:rsidRDefault="005A11B1" w:rsidP="00BD28E4">
      <w:pPr>
        <w:pStyle w:val="af8"/>
        <w:numPr>
          <w:ilvl w:val="0"/>
          <w:numId w:val="21"/>
        </w:numPr>
        <w:tabs>
          <w:tab w:val="left" w:pos="-142"/>
          <w:tab w:val="left" w:pos="142"/>
        </w:tabs>
        <w:ind w:left="0" w:right="-13" w:firstLine="360"/>
        <w:jc w:val="both"/>
        <w:rPr>
          <w:sz w:val="28"/>
          <w:szCs w:val="28"/>
        </w:rPr>
      </w:pPr>
      <w:r w:rsidRPr="00B77694">
        <w:rPr>
          <w:sz w:val="28"/>
          <w:szCs w:val="28"/>
        </w:rPr>
        <w:t xml:space="preserve">Альбуханова, К.А. </w:t>
      </w:r>
      <w:r w:rsidRPr="00B77694">
        <w:rPr>
          <w:sz w:val="28"/>
          <w:szCs w:val="28"/>
          <w:shd w:val="clear" w:color="auto" w:fill="FFFFFF"/>
        </w:rPr>
        <w:t>Общие подходы к изучению личности [Электронный ресурс]/ К.А.Абульханова-Славская, А.Н.Славская,                             Е.А. Леванова, Т.В. Пушкарева // Педагогика и психология образования, 2018. —№ 4. — Режим доступа: </w:t>
      </w:r>
      <w:hyperlink r:id="rId8" w:tgtFrame="_blank" w:history="1">
        <w:r w:rsidRPr="00B77694">
          <w:rPr>
            <w:color w:val="0000FF"/>
            <w:sz w:val="28"/>
            <w:szCs w:val="28"/>
            <w:u w:val="single"/>
            <w:shd w:val="clear" w:color="auto" w:fill="FFFFFF"/>
          </w:rPr>
          <w:t>https://cyberleninka.ru/article/n/obschie-podhody-k-izucheniyu-lichnosti</w:t>
        </w:r>
      </w:hyperlink>
    </w:p>
    <w:p w14:paraId="02808B4D" w14:textId="77777777" w:rsidR="009B4AB7" w:rsidRPr="009B4AB7" w:rsidRDefault="005A11B1" w:rsidP="00BD28E4">
      <w:pPr>
        <w:pStyle w:val="af8"/>
        <w:numPr>
          <w:ilvl w:val="0"/>
          <w:numId w:val="21"/>
        </w:numPr>
        <w:tabs>
          <w:tab w:val="left" w:pos="-142"/>
          <w:tab w:val="left" w:pos="142"/>
        </w:tabs>
        <w:ind w:left="0" w:right="-13" w:firstLine="360"/>
        <w:jc w:val="both"/>
        <w:rPr>
          <w:sz w:val="28"/>
          <w:szCs w:val="28"/>
        </w:rPr>
      </w:pPr>
      <w:r w:rsidRPr="009B4AB7">
        <w:rPr>
          <w:sz w:val="28"/>
          <w:szCs w:val="28"/>
        </w:rPr>
        <w:t xml:space="preserve">Воспитание как целевая функция дополнительного образования детей: методические рекомендации. — URL: </w:t>
      </w:r>
      <w:hyperlink r:id="rId9" w:history="1">
        <w:r w:rsidRPr="009B4AB7">
          <w:rPr>
            <w:noProof/>
            <w:color w:val="0000FF"/>
            <w:sz w:val="28"/>
            <w:szCs w:val="28"/>
            <w:u w:val="single"/>
          </w:rPr>
          <w:t>http://vcht.center/wp-content/uploads/MR_Vospitanie-kak-tselevaya-funktsiya-DOD.pdf</w:t>
        </w:r>
      </w:hyperlink>
    </w:p>
    <w:p w14:paraId="186CBABA" w14:textId="77777777" w:rsidR="009B4AB7" w:rsidRDefault="005A11B1" w:rsidP="00BD28E4">
      <w:pPr>
        <w:pStyle w:val="af8"/>
        <w:numPr>
          <w:ilvl w:val="0"/>
          <w:numId w:val="21"/>
        </w:numPr>
        <w:tabs>
          <w:tab w:val="left" w:pos="-142"/>
          <w:tab w:val="left" w:pos="142"/>
        </w:tabs>
        <w:ind w:left="0" w:right="-13" w:firstLine="360"/>
        <w:jc w:val="both"/>
        <w:rPr>
          <w:sz w:val="28"/>
          <w:szCs w:val="28"/>
        </w:rPr>
      </w:pPr>
      <w:r w:rsidRPr="009B4AB7">
        <w:rPr>
          <w:sz w:val="28"/>
          <w:szCs w:val="28"/>
        </w:rPr>
        <w:t xml:space="preserve">Дополнительное образование детей: история и современность : учебное пособие для среднего профессионального образования / ответственный редактор А. В. Золотарева. — 3-е изд., испр. и доп. — Москва : Издательство Юрайт, 2023. — 277 с. — (Профессиональное образование). — ISBN 978-5-534-14037-8. — Текст : электронный // Образовательная платформа Юрайт [сайт]. — URL: </w:t>
      </w:r>
      <w:hyperlink r:id="rId10" w:history="1">
        <w:r w:rsidR="009B4AB7" w:rsidRPr="007B5CC0">
          <w:rPr>
            <w:rStyle w:val="ad"/>
            <w:sz w:val="28"/>
            <w:szCs w:val="28"/>
          </w:rPr>
          <w:t>https://urait.ru/bcode/513265</w:t>
        </w:r>
      </w:hyperlink>
      <w:r w:rsidRPr="009B4AB7">
        <w:rPr>
          <w:sz w:val="28"/>
          <w:szCs w:val="28"/>
        </w:rPr>
        <w:t>.</w:t>
      </w:r>
    </w:p>
    <w:p w14:paraId="1E443C6E" w14:textId="77777777" w:rsidR="009B4AB7" w:rsidRDefault="005A11B1" w:rsidP="00BD28E4">
      <w:pPr>
        <w:pStyle w:val="af8"/>
        <w:numPr>
          <w:ilvl w:val="0"/>
          <w:numId w:val="21"/>
        </w:numPr>
        <w:tabs>
          <w:tab w:val="left" w:pos="-142"/>
          <w:tab w:val="left" w:pos="142"/>
        </w:tabs>
        <w:ind w:left="0" w:right="-13" w:firstLine="360"/>
        <w:jc w:val="both"/>
        <w:rPr>
          <w:sz w:val="28"/>
          <w:szCs w:val="28"/>
        </w:rPr>
      </w:pPr>
      <w:r w:rsidRPr="009B4AB7">
        <w:rPr>
          <w:sz w:val="28"/>
          <w:szCs w:val="28"/>
        </w:rPr>
        <w:t xml:space="preserve">Золотарева, А. В.  Методика преподавания по программам дополнительного образования детей : учебник и практикум для среднего профессионального образования / А. В. Золотарева, Г. М. Криницкая, А. Л. Пикина. — 2-е изд., испр. и доп. — Москва : Издательство Юрайт, 2023. — 315 с. — (Профессиональное образование). — ISBN 978-5-534-89561-2. — Текст : электронный // Образовательная платформа Юрайт [сайт]. — URL: </w:t>
      </w:r>
      <w:hyperlink r:id="rId11" w:history="1">
        <w:r w:rsidR="009B4AB7" w:rsidRPr="007B5CC0">
          <w:rPr>
            <w:rStyle w:val="ad"/>
            <w:sz w:val="28"/>
            <w:szCs w:val="28"/>
          </w:rPr>
          <w:t>https://urait.ru/bcode/513267</w:t>
        </w:r>
      </w:hyperlink>
      <w:r w:rsidRPr="009B4AB7">
        <w:rPr>
          <w:sz w:val="28"/>
          <w:szCs w:val="28"/>
        </w:rPr>
        <w:t>.</w:t>
      </w:r>
    </w:p>
    <w:p w14:paraId="3ACEFDAF" w14:textId="77777777" w:rsidR="009B4AB7" w:rsidRDefault="005A11B1" w:rsidP="00BD28E4">
      <w:pPr>
        <w:pStyle w:val="af8"/>
        <w:numPr>
          <w:ilvl w:val="0"/>
          <w:numId w:val="21"/>
        </w:numPr>
        <w:tabs>
          <w:tab w:val="left" w:pos="-142"/>
          <w:tab w:val="left" w:pos="142"/>
        </w:tabs>
        <w:ind w:left="0" w:right="-13" w:firstLine="360"/>
        <w:jc w:val="both"/>
        <w:rPr>
          <w:sz w:val="28"/>
          <w:szCs w:val="28"/>
        </w:rPr>
      </w:pPr>
      <w:r w:rsidRPr="009B4AB7">
        <w:rPr>
          <w:sz w:val="28"/>
          <w:szCs w:val="28"/>
        </w:rPr>
        <w:t xml:space="preserve">Золотарева, А.В.  Управление образовательной организацией. Развитие учреждения дополнительного образования детей : учебное пособие для вузов / А. В. Золотарева. — 2-е изд., перераб. и доп. — Москва : Издательство Юрайт, 2023. — 286 с. — (Высшее образование). — ISBN 978-5-534-05590-0. — Текст : электронный // Образовательная платформа Юрайт [сайт]. — URL: </w:t>
      </w:r>
      <w:hyperlink r:id="rId12" w:history="1">
        <w:r w:rsidR="009B4AB7" w:rsidRPr="007B5CC0">
          <w:rPr>
            <w:rStyle w:val="ad"/>
            <w:sz w:val="28"/>
            <w:szCs w:val="28"/>
          </w:rPr>
          <w:t>https://urait.ru/bcode/513036</w:t>
        </w:r>
      </w:hyperlink>
      <w:r w:rsidRPr="009B4AB7">
        <w:rPr>
          <w:sz w:val="28"/>
          <w:szCs w:val="28"/>
        </w:rPr>
        <w:t>.</w:t>
      </w:r>
    </w:p>
    <w:p w14:paraId="31E7057B"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9B4AB7">
        <w:rPr>
          <w:sz w:val="28"/>
          <w:szCs w:val="28"/>
        </w:rPr>
        <w:t xml:space="preserve">История и теория дополнительного образования : учебное пособие для вузов / Б. А. Дейч [и др.] ; под редакцией Б. А. Дейча. — 2-е изд., испр. и доп. — Москва : Издательство Юрайт, 2023. — 239 с. — (Высшее образование). — ISBN 978-5-534-08752-9. — Текст : электронный // Образовательная платформа Юрайт [сайт]. — URL: </w:t>
      </w:r>
      <w:hyperlink r:id="rId13" w:history="1">
        <w:r w:rsidRPr="009B4AB7">
          <w:rPr>
            <w:color w:val="0000FF"/>
            <w:sz w:val="28"/>
            <w:szCs w:val="28"/>
            <w:u w:val="single"/>
          </w:rPr>
          <w:t>https://urait.ru/bcode/515103</w:t>
        </w:r>
      </w:hyperlink>
      <w:r w:rsidRPr="009B4AB7">
        <w:rPr>
          <w:sz w:val="28"/>
          <w:szCs w:val="28"/>
        </w:rPr>
        <w:t>.</w:t>
      </w:r>
    </w:p>
    <w:p w14:paraId="06CA1089" w14:textId="77777777" w:rsidR="00C95DE7" w:rsidRPr="00C95DE7" w:rsidRDefault="005A11B1" w:rsidP="00BD28E4">
      <w:pPr>
        <w:pStyle w:val="af8"/>
        <w:numPr>
          <w:ilvl w:val="0"/>
          <w:numId w:val="21"/>
        </w:numPr>
        <w:tabs>
          <w:tab w:val="left" w:pos="-142"/>
          <w:tab w:val="left" w:pos="142"/>
        </w:tabs>
        <w:ind w:left="0" w:right="-13" w:firstLine="360"/>
        <w:jc w:val="both"/>
        <w:rPr>
          <w:sz w:val="28"/>
          <w:szCs w:val="28"/>
        </w:rPr>
      </w:pPr>
      <w:r w:rsidRPr="00C95DE7">
        <w:rPr>
          <w:color w:val="000000"/>
          <w:sz w:val="28"/>
          <w:szCs w:val="28"/>
          <w:shd w:val="clear" w:color="auto" w:fill="FFFFFF"/>
        </w:rPr>
        <w:t xml:space="preserve">Моисеева, А.Н. Совершенствование воспитательного процесса в образовательных организациях области : Методические рекомендации / А.Н. Моисеева .— : [Б.и.], 2017 .— 45 с. — URL: </w:t>
      </w:r>
      <w:hyperlink r:id="rId14" w:history="1">
        <w:r w:rsidRPr="00C95DE7">
          <w:rPr>
            <w:color w:val="0000FF"/>
            <w:sz w:val="28"/>
            <w:szCs w:val="28"/>
            <w:u w:val="single"/>
            <w:shd w:val="clear" w:color="auto" w:fill="FFFFFF"/>
          </w:rPr>
          <w:t>https://rucont.ru/efd/657795</w:t>
        </w:r>
      </w:hyperlink>
    </w:p>
    <w:p w14:paraId="10E90AE0"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Ожегов, С.И. Толковый словарь русского языка</w:t>
      </w:r>
      <w:r w:rsidRPr="00C95DE7">
        <w:rPr>
          <w:sz w:val="28"/>
          <w:szCs w:val="28"/>
          <w:shd w:val="clear" w:color="auto" w:fill="FFFFFF"/>
        </w:rPr>
        <w:t xml:space="preserve"> : около 100 000 слов, терминов и фразеологических выражений / </w:t>
      </w:r>
      <w:r w:rsidRPr="00C95DE7">
        <w:rPr>
          <w:bCs/>
          <w:sz w:val="28"/>
          <w:szCs w:val="28"/>
          <w:shd w:val="clear" w:color="auto" w:fill="FFFFFF"/>
        </w:rPr>
        <w:t>С</w:t>
      </w:r>
      <w:r w:rsidRPr="00C95DE7">
        <w:rPr>
          <w:sz w:val="28"/>
          <w:szCs w:val="28"/>
          <w:shd w:val="clear" w:color="auto" w:fill="FFFFFF"/>
        </w:rPr>
        <w:t>.</w:t>
      </w:r>
      <w:r w:rsidRPr="00C95DE7">
        <w:rPr>
          <w:bCs/>
          <w:sz w:val="28"/>
          <w:szCs w:val="28"/>
          <w:shd w:val="clear" w:color="auto" w:fill="FFFFFF"/>
        </w:rPr>
        <w:t>И</w:t>
      </w:r>
      <w:r w:rsidRPr="00C95DE7">
        <w:rPr>
          <w:sz w:val="28"/>
          <w:szCs w:val="28"/>
          <w:shd w:val="clear" w:color="auto" w:fill="FFFFFF"/>
        </w:rPr>
        <w:t>. </w:t>
      </w:r>
      <w:r w:rsidRPr="00C95DE7">
        <w:rPr>
          <w:bCs/>
          <w:sz w:val="28"/>
          <w:szCs w:val="28"/>
          <w:shd w:val="clear" w:color="auto" w:fill="FFFFFF"/>
        </w:rPr>
        <w:t>Ожегов</w:t>
      </w:r>
      <w:r w:rsidRPr="00C95DE7">
        <w:rPr>
          <w:sz w:val="28"/>
          <w:szCs w:val="28"/>
          <w:shd w:val="clear" w:color="auto" w:fill="FFFFFF"/>
        </w:rPr>
        <w:t> ; под общ. ред. Л. И. Скворцова.</w:t>
      </w:r>
      <w:r w:rsidRPr="00C95DE7">
        <w:rPr>
          <w:sz w:val="28"/>
          <w:szCs w:val="28"/>
        </w:rPr>
        <w:t xml:space="preserve"> – М.: Мир и образование, 2022. –1376 с.</w:t>
      </w:r>
    </w:p>
    <w:p w14:paraId="5752E234"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 xml:space="preserve">Павлов, А.В. Профессиональное самоопределение обучающихся в учреждении дополнительного образования детей [Электронный ресурс] / А.В. Павлов // Концепт, 2017. — №11 (15). — Режим доступа:  </w:t>
      </w:r>
      <w:hyperlink r:id="rId15" w:history="1">
        <w:r w:rsidR="00C95DE7" w:rsidRPr="007B5CC0">
          <w:rPr>
            <w:rStyle w:val="ad"/>
            <w:sz w:val="28"/>
            <w:szCs w:val="28"/>
          </w:rPr>
          <w:t>https://cyberleninka.ru/article/n/professionalnoe-samoopredelenie-obuchayuschihsya-v-uchrezhdenii-dopolnitelnogo-obrazovaniya-detey</w:t>
        </w:r>
      </w:hyperlink>
    </w:p>
    <w:p w14:paraId="21BCD2E3"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lastRenderedPageBreak/>
        <w:t xml:space="preserve">Педагогика в 2 т. Том 2. Теория и методика воспитания : учебник и практикум для вузов / М. И. Рожков, Л. В. Байбородова, О. С. Гребенюк, Т. Б. Гребенюк ; под редакцией М. И. Рожкова. — Москва : Издательство Юрайт, 2023. — 252 с. — (Высшее образование). — ISBN 978-5-534-06489-6. — Текст : электронный // Образовательная платформа Юрайт [сайт]. — URL: </w:t>
      </w:r>
      <w:hyperlink r:id="rId16" w:history="1">
        <w:r w:rsidR="00C95DE7" w:rsidRPr="007B5CC0">
          <w:rPr>
            <w:rStyle w:val="ad"/>
            <w:sz w:val="28"/>
            <w:szCs w:val="28"/>
          </w:rPr>
          <w:t>https://urait.ru/bcode/515021</w:t>
        </w:r>
      </w:hyperlink>
      <w:r w:rsidRPr="00C95DE7">
        <w:rPr>
          <w:sz w:val="28"/>
          <w:szCs w:val="28"/>
        </w:rPr>
        <w:t>.</w:t>
      </w:r>
    </w:p>
    <w:p w14:paraId="63F31AD1"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 xml:space="preserve">Педагогика дополнительного образования. Психолого-педагогическое сопровождение детей : учебник для вузов / Л. В. Байбородова [и др.] ; ответственный редактор Л. В. Байбородова. — 2-е изд., испр. и доп. — Москва : Издательство Юрайт, 2023. — 363 с. — (Высшее образование). — ISBN 978-5-534-06557-2. — Текст : электронный // Образовательная платформа Юрайт [сайт]. — URL: </w:t>
      </w:r>
      <w:hyperlink r:id="rId17" w:history="1">
        <w:r w:rsidR="00C95DE7" w:rsidRPr="007B5CC0">
          <w:rPr>
            <w:rStyle w:val="ad"/>
            <w:sz w:val="28"/>
            <w:szCs w:val="28"/>
          </w:rPr>
          <w:t>https://urait.ru/bcode/513255</w:t>
        </w:r>
      </w:hyperlink>
      <w:r w:rsidRPr="00C95DE7">
        <w:rPr>
          <w:sz w:val="28"/>
          <w:szCs w:val="28"/>
        </w:rPr>
        <w:t>.</w:t>
      </w:r>
    </w:p>
    <w:p w14:paraId="0058A14A" w14:textId="77777777" w:rsid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 xml:space="preserve">Педагогика дополнительного образования. Работа с детьми с особыми образовательными потребностями : учебное пособие для вузов / Л. В. Байбородова [и др.] ; под редакцией Л. В. Байбородовой. — 2-е изд., испр. и доп. — Москва : Издательство Юрайт, 2023. — 241 с. — (Высшее образование). — ISBN 978-5-534-06162-8. — Текст : электронный // Образовательная платформа Юрайт [сайт]. — URL: https://urait.ru/bcode/513249 </w:t>
      </w:r>
    </w:p>
    <w:p w14:paraId="633053CB" w14:textId="77777777" w:rsidR="00C95DE7" w:rsidRP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 xml:space="preserve">Педагогика: теория и методика воспитательной работы </w:t>
      </w:r>
      <w:r w:rsidRPr="00C95DE7">
        <w:rPr>
          <w:noProof/>
          <w:sz w:val="28"/>
        </w:rPr>
        <w:t>: учебное пособие для обучающихся по УГНС 44.00.00 Образование и педагогические науки по дисциплинам «Теории и технологии обучения и воспитания», «Профессиональная ориентация и профессиональное самоопределение обучающихся», «Теория и технология организации воспитательных практик», «Педагогика», «Профессиональное воспитание», «Этические основы духовно-нравственного воспитания личности» / И. А. Соловцова, Л. Г. Пак, А. В. Москвина [и др.]. – Москва : Издательский Дом "Инфра-М", 2022. – 334 с. – ISBN 978-5-16-016827-2. – DOI 10.12737/1242229. – EDN CNXOMJ.</w:t>
      </w:r>
    </w:p>
    <w:p w14:paraId="500B90A0" w14:textId="77777777" w:rsidR="00C95DE7" w:rsidRPr="00C95DE7"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Полькина, С.Н.</w:t>
      </w:r>
      <w:r w:rsidRPr="00C95DE7">
        <w:rPr>
          <w:rFonts w:eastAsia="TimesNewRoman"/>
          <w:sz w:val="28"/>
          <w:szCs w:val="28"/>
        </w:rPr>
        <w:t xml:space="preserve"> Проектирование современного занятия в системе дополнительного образования детей / А.Н. Моисеева, О.Г. Тавстуха,                    С.Н. Полькина // Вестник Оренбургского государственного университета. – 2020. – № 5(228). – С. 48-56. </w:t>
      </w:r>
    </w:p>
    <w:p w14:paraId="66B83858" w14:textId="77777777" w:rsidR="000F3A45" w:rsidRPr="000F3A45" w:rsidRDefault="005A11B1" w:rsidP="00BD28E4">
      <w:pPr>
        <w:pStyle w:val="af8"/>
        <w:numPr>
          <w:ilvl w:val="0"/>
          <w:numId w:val="21"/>
        </w:numPr>
        <w:tabs>
          <w:tab w:val="left" w:pos="-142"/>
          <w:tab w:val="left" w:pos="142"/>
        </w:tabs>
        <w:ind w:left="0" w:right="-13" w:firstLine="360"/>
        <w:jc w:val="both"/>
        <w:rPr>
          <w:sz w:val="28"/>
          <w:szCs w:val="28"/>
        </w:rPr>
      </w:pPr>
      <w:r w:rsidRPr="00C95DE7">
        <w:rPr>
          <w:sz w:val="28"/>
          <w:szCs w:val="28"/>
        </w:rPr>
        <w:t xml:space="preserve">Родичев, Н.Ф. Воспитательный потенциал профориентации: взгляд нового поколения [Электронный ресурс] / Н.Ф. Родичев, В.Н.Пронькин, Д.А.Махотин, В.В.Кинелева// Профессиональное образование и рынок труда, 2022. — №3 (50). — Режим доступа: </w:t>
      </w:r>
      <w:hyperlink r:id="rId18" w:history="1">
        <w:r w:rsidRPr="00C95DE7">
          <w:rPr>
            <w:color w:val="0000FF"/>
            <w:sz w:val="28"/>
            <w:szCs w:val="28"/>
            <w:u w:val="single"/>
            <w:lang w:val="en-US"/>
          </w:rPr>
          <w:t>https</w:t>
        </w:r>
        <w:r w:rsidRPr="00C95DE7">
          <w:rPr>
            <w:color w:val="0000FF"/>
            <w:sz w:val="28"/>
            <w:szCs w:val="28"/>
            <w:u w:val="single"/>
          </w:rPr>
          <w:t>://</w:t>
        </w:r>
        <w:r w:rsidRPr="00C95DE7">
          <w:rPr>
            <w:color w:val="0000FF"/>
            <w:sz w:val="28"/>
            <w:szCs w:val="28"/>
            <w:u w:val="single"/>
            <w:lang w:val="en-US"/>
          </w:rPr>
          <w:t>cyberleninka</w:t>
        </w:r>
        <w:r w:rsidRPr="00C95DE7">
          <w:rPr>
            <w:color w:val="0000FF"/>
            <w:sz w:val="28"/>
            <w:szCs w:val="28"/>
            <w:u w:val="single"/>
          </w:rPr>
          <w:t>.</w:t>
        </w:r>
        <w:r w:rsidRPr="00C95DE7">
          <w:rPr>
            <w:color w:val="0000FF"/>
            <w:sz w:val="28"/>
            <w:szCs w:val="28"/>
            <w:u w:val="single"/>
            <w:lang w:val="en-US"/>
          </w:rPr>
          <w:t>ru</w:t>
        </w:r>
        <w:r w:rsidRPr="00C95DE7">
          <w:rPr>
            <w:color w:val="0000FF"/>
            <w:sz w:val="28"/>
            <w:szCs w:val="28"/>
            <w:u w:val="single"/>
          </w:rPr>
          <w:t>/</w:t>
        </w:r>
        <w:r w:rsidRPr="00C95DE7">
          <w:rPr>
            <w:color w:val="0000FF"/>
            <w:sz w:val="28"/>
            <w:szCs w:val="28"/>
            <w:u w:val="single"/>
            <w:lang w:val="en-US"/>
          </w:rPr>
          <w:t>article</w:t>
        </w:r>
        <w:r w:rsidRPr="00C95DE7">
          <w:rPr>
            <w:color w:val="0000FF"/>
            <w:sz w:val="28"/>
            <w:szCs w:val="28"/>
            <w:u w:val="single"/>
          </w:rPr>
          <w:t>/</w:t>
        </w:r>
        <w:r w:rsidRPr="00C95DE7">
          <w:rPr>
            <w:color w:val="0000FF"/>
            <w:sz w:val="28"/>
            <w:szCs w:val="28"/>
            <w:u w:val="single"/>
            <w:lang w:val="en-US"/>
          </w:rPr>
          <w:t>n</w:t>
        </w:r>
        <w:r w:rsidRPr="00C95DE7">
          <w:rPr>
            <w:color w:val="0000FF"/>
            <w:sz w:val="28"/>
            <w:szCs w:val="28"/>
            <w:u w:val="single"/>
          </w:rPr>
          <w:t>/</w:t>
        </w:r>
        <w:r w:rsidRPr="00C95DE7">
          <w:rPr>
            <w:color w:val="0000FF"/>
            <w:sz w:val="28"/>
            <w:szCs w:val="28"/>
            <w:u w:val="single"/>
            <w:lang w:val="en-US"/>
          </w:rPr>
          <w:t>vospitatelnyy</w:t>
        </w:r>
        <w:r w:rsidRPr="00C95DE7">
          <w:rPr>
            <w:color w:val="0000FF"/>
            <w:sz w:val="28"/>
            <w:szCs w:val="28"/>
            <w:u w:val="single"/>
          </w:rPr>
          <w:t>-</w:t>
        </w:r>
        <w:r w:rsidRPr="00C95DE7">
          <w:rPr>
            <w:color w:val="0000FF"/>
            <w:sz w:val="28"/>
            <w:szCs w:val="28"/>
            <w:u w:val="single"/>
            <w:lang w:val="en-US"/>
          </w:rPr>
          <w:t>potentsial</w:t>
        </w:r>
        <w:r w:rsidRPr="00C95DE7">
          <w:rPr>
            <w:color w:val="0000FF"/>
            <w:sz w:val="28"/>
            <w:szCs w:val="28"/>
            <w:u w:val="single"/>
          </w:rPr>
          <w:t>-</w:t>
        </w:r>
        <w:r w:rsidRPr="00C95DE7">
          <w:rPr>
            <w:color w:val="0000FF"/>
            <w:sz w:val="28"/>
            <w:szCs w:val="28"/>
            <w:u w:val="single"/>
            <w:lang w:val="en-US"/>
          </w:rPr>
          <w:t>proforientatsii</w:t>
        </w:r>
        <w:r w:rsidRPr="00C95DE7">
          <w:rPr>
            <w:color w:val="0000FF"/>
            <w:sz w:val="28"/>
            <w:szCs w:val="28"/>
            <w:u w:val="single"/>
          </w:rPr>
          <w:t>-</w:t>
        </w:r>
        <w:r w:rsidRPr="00C95DE7">
          <w:rPr>
            <w:color w:val="0000FF"/>
            <w:sz w:val="28"/>
            <w:szCs w:val="28"/>
            <w:u w:val="single"/>
            <w:lang w:val="en-US"/>
          </w:rPr>
          <w:t>vzglyad</w:t>
        </w:r>
        <w:r w:rsidRPr="00C95DE7">
          <w:rPr>
            <w:color w:val="0000FF"/>
            <w:sz w:val="28"/>
            <w:szCs w:val="28"/>
            <w:u w:val="single"/>
          </w:rPr>
          <w:t>-</w:t>
        </w:r>
        <w:r w:rsidRPr="00C95DE7">
          <w:rPr>
            <w:color w:val="0000FF"/>
            <w:sz w:val="28"/>
            <w:szCs w:val="28"/>
            <w:u w:val="single"/>
            <w:lang w:val="en-US"/>
          </w:rPr>
          <w:t>novogo</w:t>
        </w:r>
        <w:r w:rsidRPr="00C95DE7">
          <w:rPr>
            <w:color w:val="0000FF"/>
            <w:sz w:val="28"/>
            <w:szCs w:val="28"/>
            <w:u w:val="single"/>
          </w:rPr>
          <w:t>-</w:t>
        </w:r>
        <w:r w:rsidRPr="00C95DE7">
          <w:rPr>
            <w:color w:val="0000FF"/>
            <w:sz w:val="28"/>
            <w:szCs w:val="28"/>
            <w:u w:val="single"/>
            <w:lang w:val="en-US"/>
          </w:rPr>
          <w:t>pokoleniya</w:t>
        </w:r>
      </w:hyperlink>
    </w:p>
    <w:p w14:paraId="4456693A" w14:textId="77777777" w:rsidR="000F3A45" w:rsidRPr="000F3A45" w:rsidRDefault="005A11B1" w:rsidP="00BD28E4">
      <w:pPr>
        <w:pStyle w:val="af8"/>
        <w:numPr>
          <w:ilvl w:val="0"/>
          <w:numId w:val="21"/>
        </w:numPr>
        <w:tabs>
          <w:tab w:val="left" w:pos="-142"/>
          <w:tab w:val="left" w:pos="142"/>
        </w:tabs>
        <w:ind w:left="0" w:right="-13" w:firstLine="360"/>
        <w:jc w:val="both"/>
        <w:rPr>
          <w:sz w:val="28"/>
          <w:szCs w:val="28"/>
        </w:rPr>
      </w:pPr>
      <w:r w:rsidRPr="000F3A45">
        <w:rPr>
          <w:sz w:val="28"/>
          <w:szCs w:val="28"/>
        </w:rPr>
        <w:t>Сальцева,</w:t>
      </w:r>
      <w:r w:rsidRPr="000F3A45">
        <w:rPr>
          <w:spacing w:val="1"/>
          <w:sz w:val="28"/>
          <w:szCs w:val="28"/>
        </w:rPr>
        <w:t xml:space="preserve"> </w:t>
      </w:r>
      <w:r w:rsidRPr="000F3A45">
        <w:rPr>
          <w:sz w:val="28"/>
          <w:szCs w:val="28"/>
        </w:rPr>
        <w:t>С.В.</w:t>
      </w:r>
      <w:r w:rsidRPr="000F3A45">
        <w:rPr>
          <w:spacing w:val="1"/>
          <w:sz w:val="28"/>
          <w:szCs w:val="28"/>
        </w:rPr>
        <w:t xml:space="preserve"> </w:t>
      </w:r>
      <w:r w:rsidRPr="000F3A45">
        <w:rPr>
          <w:sz w:val="28"/>
          <w:szCs w:val="28"/>
        </w:rPr>
        <w:t xml:space="preserve">Особенности социализации подрастающего поколения в информационную эпоху [Электронный ресурс] / С.В.Сальцева, Д.В. Смирнов // Педагогическое искусство, 2018. — №2. — Режим доступа: </w:t>
      </w:r>
      <w:hyperlink r:id="rId19" w:history="1">
        <w:r w:rsidRPr="000F3A45">
          <w:rPr>
            <w:color w:val="0000FF"/>
            <w:sz w:val="28"/>
            <w:szCs w:val="28"/>
            <w:u w:val="single"/>
            <w:lang w:val="en-US"/>
          </w:rPr>
          <w:t>https</w:t>
        </w:r>
        <w:r w:rsidRPr="000F3A45">
          <w:rPr>
            <w:color w:val="0000FF"/>
            <w:sz w:val="28"/>
            <w:szCs w:val="28"/>
            <w:u w:val="single"/>
          </w:rPr>
          <w:t>://</w:t>
        </w:r>
        <w:r w:rsidRPr="000F3A45">
          <w:rPr>
            <w:color w:val="0000FF"/>
            <w:sz w:val="28"/>
            <w:szCs w:val="28"/>
            <w:u w:val="single"/>
            <w:lang w:val="en-US"/>
          </w:rPr>
          <w:t>cyberleninka</w:t>
        </w:r>
        <w:r w:rsidRPr="000F3A45">
          <w:rPr>
            <w:color w:val="0000FF"/>
            <w:sz w:val="28"/>
            <w:szCs w:val="28"/>
            <w:u w:val="single"/>
          </w:rPr>
          <w:t>.</w:t>
        </w:r>
        <w:r w:rsidRPr="000F3A45">
          <w:rPr>
            <w:color w:val="0000FF"/>
            <w:sz w:val="28"/>
            <w:szCs w:val="28"/>
            <w:u w:val="single"/>
            <w:lang w:val="en-US"/>
          </w:rPr>
          <w:t>ru</w:t>
        </w:r>
        <w:r w:rsidRPr="000F3A45">
          <w:rPr>
            <w:color w:val="0000FF"/>
            <w:sz w:val="28"/>
            <w:szCs w:val="28"/>
            <w:u w:val="single"/>
          </w:rPr>
          <w:t>/</w:t>
        </w:r>
        <w:r w:rsidRPr="000F3A45">
          <w:rPr>
            <w:color w:val="0000FF"/>
            <w:sz w:val="28"/>
            <w:szCs w:val="28"/>
            <w:u w:val="single"/>
            <w:lang w:val="en-US"/>
          </w:rPr>
          <w:t>article</w:t>
        </w:r>
        <w:r w:rsidRPr="000F3A45">
          <w:rPr>
            <w:color w:val="0000FF"/>
            <w:sz w:val="28"/>
            <w:szCs w:val="28"/>
            <w:u w:val="single"/>
          </w:rPr>
          <w:t>/</w:t>
        </w:r>
        <w:r w:rsidRPr="000F3A45">
          <w:rPr>
            <w:color w:val="0000FF"/>
            <w:sz w:val="28"/>
            <w:szCs w:val="28"/>
            <w:u w:val="single"/>
            <w:lang w:val="en-US"/>
          </w:rPr>
          <w:t>n</w:t>
        </w:r>
        <w:r w:rsidRPr="000F3A45">
          <w:rPr>
            <w:color w:val="0000FF"/>
            <w:sz w:val="28"/>
            <w:szCs w:val="28"/>
            <w:u w:val="single"/>
          </w:rPr>
          <w:t>/</w:t>
        </w:r>
        <w:r w:rsidRPr="000F3A45">
          <w:rPr>
            <w:color w:val="0000FF"/>
            <w:sz w:val="28"/>
            <w:szCs w:val="28"/>
            <w:u w:val="single"/>
            <w:lang w:val="en-US"/>
          </w:rPr>
          <w:t>osobennosti</w:t>
        </w:r>
        <w:r w:rsidRPr="000F3A45">
          <w:rPr>
            <w:color w:val="0000FF"/>
            <w:sz w:val="28"/>
            <w:szCs w:val="28"/>
            <w:u w:val="single"/>
          </w:rPr>
          <w:t>-</w:t>
        </w:r>
        <w:r w:rsidRPr="000F3A45">
          <w:rPr>
            <w:color w:val="0000FF"/>
            <w:sz w:val="28"/>
            <w:szCs w:val="28"/>
            <w:u w:val="single"/>
            <w:lang w:val="en-US"/>
          </w:rPr>
          <w:t>sotsializatsii</w:t>
        </w:r>
        <w:r w:rsidRPr="000F3A45">
          <w:rPr>
            <w:color w:val="0000FF"/>
            <w:sz w:val="28"/>
            <w:szCs w:val="28"/>
            <w:u w:val="single"/>
          </w:rPr>
          <w:t>-</w:t>
        </w:r>
        <w:r w:rsidRPr="000F3A45">
          <w:rPr>
            <w:color w:val="0000FF"/>
            <w:sz w:val="28"/>
            <w:szCs w:val="28"/>
            <w:u w:val="single"/>
            <w:lang w:val="en-US"/>
          </w:rPr>
          <w:t>podrastayuschego</w:t>
        </w:r>
        <w:r w:rsidRPr="000F3A45">
          <w:rPr>
            <w:color w:val="0000FF"/>
            <w:sz w:val="28"/>
            <w:szCs w:val="28"/>
            <w:u w:val="single"/>
          </w:rPr>
          <w:t>-</w:t>
        </w:r>
        <w:r w:rsidRPr="000F3A45">
          <w:rPr>
            <w:color w:val="0000FF"/>
            <w:sz w:val="28"/>
            <w:szCs w:val="28"/>
            <w:u w:val="single"/>
            <w:lang w:val="en-US"/>
          </w:rPr>
          <w:t>pokoleniya</w:t>
        </w:r>
        <w:r w:rsidRPr="000F3A45">
          <w:rPr>
            <w:color w:val="0000FF"/>
            <w:sz w:val="28"/>
            <w:szCs w:val="28"/>
            <w:u w:val="single"/>
          </w:rPr>
          <w:t>-</w:t>
        </w:r>
        <w:r w:rsidRPr="000F3A45">
          <w:rPr>
            <w:color w:val="0000FF"/>
            <w:sz w:val="28"/>
            <w:szCs w:val="28"/>
            <w:u w:val="single"/>
            <w:lang w:val="en-US"/>
          </w:rPr>
          <w:t>v</w:t>
        </w:r>
        <w:r w:rsidRPr="000F3A45">
          <w:rPr>
            <w:color w:val="0000FF"/>
            <w:sz w:val="28"/>
            <w:szCs w:val="28"/>
            <w:u w:val="single"/>
          </w:rPr>
          <w:t>-</w:t>
        </w:r>
        <w:r w:rsidRPr="000F3A45">
          <w:rPr>
            <w:color w:val="0000FF"/>
            <w:sz w:val="28"/>
            <w:szCs w:val="28"/>
            <w:u w:val="single"/>
            <w:lang w:val="en-US"/>
          </w:rPr>
          <w:t>informatsionnuyu</w:t>
        </w:r>
        <w:r w:rsidRPr="000F3A45">
          <w:rPr>
            <w:color w:val="0000FF"/>
            <w:sz w:val="28"/>
            <w:szCs w:val="28"/>
            <w:u w:val="single"/>
          </w:rPr>
          <w:t>-</w:t>
        </w:r>
        <w:r w:rsidRPr="000F3A45">
          <w:rPr>
            <w:color w:val="0000FF"/>
            <w:sz w:val="28"/>
            <w:szCs w:val="28"/>
            <w:u w:val="single"/>
            <w:lang w:val="en-US"/>
          </w:rPr>
          <w:t>epohu</w:t>
        </w:r>
      </w:hyperlink>
    </w:p>
    <w:p w14:paraId="420FA711" w14:textId="77777777" w:rsidR="000F3A45" w:rsidRDefault="005A11B1" w:rsidP="00BD28E4">
      <w:pPr>
        <w:pStyle w:val="af8"/>
        <w:numPr>
          <w:ilvl w:val="0"/>
          <w:numId w:val="21"/>
        </w:numPr>
        <w:tabs>
          <w:tab w:val="left" w:pos="-142"/>
          <w:tab w:val="left" w:pos="142"/>
        </w:tabs>
        <w:ind w:left="0" w:right="-13" w:firstLine="360"/>
        <w:jc w:val="both"/>
        <w:rPr>
          <w:sz w:val="28"/>
          <w:szCs w:val="28"/>
        </w:rPr>
      </w:pPr>
      <w:r w:rsidRPr="000F3A45">
        <w:rPr>
          <w:sz w:val="28"/>
          <w:szCs w:val="28"/>
        </w:rPr>
        <w:t xml:space="preserve">Смолина М.А. CorelDRAW 12. Самоучитель \ Смолина М.А. – Киев: Вильямс, 2019. – 592с. </w:t>
      </w:r>
    </w:p>
    <w:p w14:paraId="6D891E93" w14:textId="77777777" w:rsidR="000F3A45" w:rsidRDefault="005A11B1" w:rsidP="00BD28E4">
      <w:pPr>
        <w:pStyle w:val="af8"/>
        <w:numPr>
          <w:ilvl w:val="0"/>
          <w:numId w:val="21"/>
        </w:numPr>
        <w:tabs>
          <w:tab w:val="left" w:pos="-142"/>
          <w:tab w:val="left" w:pos="142"/>
        </w:tabs>
        <w:ind w:left="0" w:right="-13" w:firstLine="360"/>
        <w:jc w:val="both"/>
        <w:rPr>
          <w:sz w:val="28"/>
          <w:szCs w:val="28"/>
        </w:rPr>
      </w:pPr>
      <w:r w:rsidRPr="000F3A45">
        <w:rPr>
          <w:sz w:val="28"/>
          <w:szCs w:val="28"/>
        </w:rPr>
        <w:lastRenderedPageBreak/>
        <w:t xml:space="preserve">Турик, Л. А.  Теоретические и прикладные аспекты методической работы педагога дополнительного образования. Педагогическая технология «Дебаты» : учебное пособие для среднего профессионального образования / Л. А. Турик, Д. П. Ефимченко ; под общей редакцией Л. А. Турик. — 2-е изд., испр. и доп. — Москва : Издательство Юрайт, 2023. — 184 с. — (Профессиональное образование). — ISBN 978-5-534-11493-5. — Текст : электронный // Образовательная платформа Юрайт [сайт]. — URL: </w:t>
      </w:r>
      <w:hyperlink r:id="rId20" w:history="1">
        <w:r w:rsidR="000F3A45" w:rsidRPr="007B5CC0">
          <w:rPr>
            <w:rStyle w:val="ad"/>
            <w:sz w:val="28"/>
            <w:szCs w:val="28"/>
          </w:rPr>
          <w:t>https://urait.ru/bcode/517939</w:t>
        </w:r>
      </w:hyperlink>
      <w:r w:rsidRPr="000F3A45">
        <w:rPr>
          <w:sz w:val="28"/>
          <w:szCs w:val="28"/>
        </w:rPr>
        <w:t>.</w:t>
      </w:r>
    </w:p>
    <w:p w14:paraId="4066E0B8" w14:textId="77777777" w:rsidR="000F3A45" w:rsidRPr="000F3A45" w:rsidRDefault="005A11B1" w:rsidP="00BD28E4">
      <w:pPr>
        <w:pStyle w:val="af8"/>
        <w:numPr>
          <w:ilvl w:val="0"/>
          <w:numId w:val="21"/>
        </w:numPr>
        <w:tabs>
          <w:tab w:val="left" w:pos="-142"/>
          <w:tab w:val="left" w:pos="142"/>
        </w:tabs>
        <w:ind w:left="0" w:right="-13" w:firstLine="360"/>
        <w:jc w:val="both"/>
        <w:rPr>
          <w:sz w:val="28"/>
          <w:szCs w:val="28"/>
        </w:rPr>
      </w:pPr>
      <w:r w:rsidRPr="000F3A45">
        <w:rPr>
          <w:bCs/>
          <w:sz w:val="28"/>
          <w:szCs w:val="28"/>
          <w:shd w:val="clear" w:color="auto" w:fill="FFFFFF"/>
        </w:rPr>
        <w:t>Шадриков, В</w:t>
      </w:r>
      <w:r w:rsidRPr="000F3A45">
        <w:rPr>
          <w:sz w:val="28"/>
          <w:szCs w:val="28"/>
          <w:shd w:val="clear" w:color="auto" w:fill="FFFFFF"/>
        </w:rPr>
        <w:t>. </w:t>
      </w:r>
      <w:r w:rsidRPr="000F3A45">
        <w:rPr>
          <w:bCs/>
          <w:sz w:val="28"/>
          <w:szCs w:val="28"/>
          <w:shd w:val="clear" w:color="auto" w:fill="FFFFFF"/>
        </w:rPr>
        <w:t>Д</w:t>
      </w:r>
      <w:r w:rsidRPr="000F3A45">
        <w:rPr>
          <w:sz w:val="28"/>
          <w:szCs w:val="28"/>
          <w:shd w:val="clear" w:color="auto" w:fill="FFFFFF"/>
        </w:rPr>
        <w:t xml:space="preserve">.  </w:t>
      </w:r>
      <w:r w:rsidRPr="000F3A45">
        <w:rPr>
          <w:bCs/>
          <w:sz w:val="28"/>
          <w:szCs w:val="28"/>
          <w:shd w:val="clear" w:color="auto" w:fill="FFFFFF"/>
        </w:rPr>
        <w:t>Общая психология : учебник для вузов / В.Д. Шадриков, В.А. Мазилов. — М.: Юрайт, 2023. — 411 с. </w:t>
      </w:r>
    </w:p>
    <w:p w14:paraId="45C7BB4D" w14:textId="77777777" w:rsidR="000F3A45" w:rsidRDefault="005A11B1" w:rsidP="00BD28E4">
      <w:pPr>
        <w:pStyle w:val="af8"/>
        <w:numPr>
          <w:ilvl w:val="0"/>
          <w:numId w:val="21"/>
        </w:numPr>
        <w:tabs>
          <w:tab w:val="left" w:pos="-142"/>
          <w:tab w:val="left" w:pos="142"/>
        </w:tabs>
        <w:ind w:left="0" w:right="-13" w:firstLine="360"/>
        <w:jc w:val="both"/>
        <w:rPr>
          <w:sz w:val="28"/>
          <w:szCs w:val="28"/>
        </w:rPr>
      </w:pPr>
      <w:r w:rsidRPr="000F3A45">
        <w:rPr>
          <w:sz w:val="28"/>
          <w:szCs w:val="28"/>
        </w:rPr>
        <w:t>Шаповаленко, И. В. Психология развития и возрастная психология : учебник и практикум для вузов / И. В. Шаповаленко. — 3-е изд., перераб. и доп. — М. : Юрайт, 2023. — 457 с. </w:t>
      </w:r>
    </w:p>
    <w:p w14:paraId="1A694541" w14:textId="77777777" w:rsidR="00F23D65" w:rsidRDefault="005A11B1" w:rsidP="00BD28E4">
      <w:pPr>
        <w:pStyle w:val="af8"/>
        <w:numPr>
          <w:ilvl w:val="0"/>
          <w:numId w:val="21"/>
        </w:numPr>
        <w:tabs>
          <w:tab w:val="left" w:pos="-142"/>
          <w:tab w:val="left" w:pos="142"/>
        </w:tabs>
        <w:ind w:left="0" w:right="-13" w:firstLine="360"/>
        <w:jc w:val="both"/>
        <w:rPr>
          <w:sz w:val="28"/>
          <w:szCs w:val="28"/>
        </w:rPr>
      </w:pPr>
      <w:r w:rsidRPr="000F3A45">
        <w:rPr>
          <w:sz w:val="28"/>
          <w:szCs w:val="28"/>
        </w:rPr>
        <w:t xml:space="preserve">Шафранов-Куцев, Г.Ф. Профессиональное самоопределение как ведущий фактор развития конкурентоориентированности и конкурентоспособности старшеклассников [Электронный ресурс] / Г.Ф. Шафранов-Куцев, Л.В. Гуляева // ИТС, 2019. — №1 (94). — Режим доступа: </w:t>
      </w:r>
      <w:hyperlink r:id="rId21" w:history="1">
        <w:r w:rsidR="00F23D65" w:rsidRPr="007B5CC0">
          <w:rPr>
            <w:rStyle w:val="ad"/>
            <w:sz w:val="28"/>
            <w:szCs w:val="28"/>
            <w:lang w:val="en-US"/>
          </w:rPr>
          <w:t>https</w:t>
        </w:r>
        <w:r w:rsidR="00F23D65" w:rsidRPr="007B5CC0">
          <w:rPr>
            <w:rStyle w:val="ad"/>
            <w:sz w:val="28"/>
            <w:szCs w:val="28"/>
          </w:rPr>
          <w:t>://</w:t>
        </w:r>
        <w:r w:rsidR="00F23D65" w:rsidRPr="007B5CC0">
          <w:rPr>
            <w:rStyle w:val="ad"/>
            <w:sz w:val="28"/>
            <w:szCs w:val="28"/>
            <w:lang w:val="en-US"/>
          </w:rPr>
          <w:t>cyberleninka</w:t>
        </w:r>
        <w:r w:rsidR="00F23D65" w:rsidRPr="007B5CC0">
          <w:rPr>
            <w:rStyle w:val="ad"/>
            <w:sz w:val="28"/>
            <w:szCs w:val="28"/>
          </w:rPr>
          <w:t>.</w:t>
        </w:r>
        <w:r w:rsidR="00F23D65" w:rsidRPr="007B5CC0">
          <w:rPr>
            <w:rStyle w:val="ad"/>
            <w:sz w:val="28"/>
            <w:szCs w:val="28"/>
            <w:lang w:val="en-US"/>
          </w:rPr>
          <w:t>ru</w:t>
        </w:r>
        <w:r w:rsidR="00F23D65" w:rsidRPr="007B5CC0">
          <w:rPr>
            <w:rStyle w:val="ad"/>
            <w:sz w:val="28"/>
            <w:szCs w:val="28"/>
          </w:rPr>
          <w:t>/</w:t>
        </w:r>
        <w:r w:rsidR="00F23D65" w:rsidRPr="007B5CC0">
          <w:rPr>
            <w:rStyle w:val="ad"/>
            <w:sz w:val="28"/>
            <w:szCs w:val="28"/>
            <w:lang w:val="en-US"/>
          </w:rPr>
          <w:t>article</w:t>
        </w:r>
        <w:r w:rsidR="00F23D65" w:rsidRPr="007B5CC0">
          <w:rPr>
            <w:rStyle w:val="ad"/>
            <w:sz w:val="28"/>
            <w:szCs w:val="28"/>
          </w:rPr>
          <w:t>/</w:t>
        </w:r>
        <w:r w:rsidR="00F23D65" w:rsidRPr="007B5CC0">
          <w:rPr>
            <w:rStyle w:val="ad"/>
            <w:sz w:val="28"/>
            <w:szCs w:val="28"/>
            <w:lang w:val="en-US"/>
          </w:rPr>
          <w:t>n</w:t>
        </w:r>
        <w:r w:rsidR="00F23D65" w:rsidRPr="007B5CC0">
          <w:rPr>
            <w:rStyle w:val="ad"/>
            <w:sz w:val="28"/>
            <w:szCs w:val="28"/>
          </w:rPr>
          <w:t>/</w:t>
        </w:r>
        <w:r w:rsidR="00F23D65" w:rsidRPr="007B5CC0">
          <w:rPr>
            <w:rStyle w:val="ad"/>
            <w:sz w:val="28"/>
            <w:szCs w:val="28"/>
            <w:lang w:val="en-US"/>
          </w:rPr>
          <w:t>professionalnoe</w:t>
        </w:r>
        <w:r w:rsidR="00F23D65" w:rsidRPr="007B5CC0">
          <w:rPr>
            <w:rStyle w:val="ad"/>
            <w:sz w:val="28"/>
            <w:szCs w:val="28"/>
          </w:rPr>
          <w:t>-</w:t>
        </w:r>
        <w:r w:rsidR="00F23D65" w:rsidRPr="007B5CC0">
          <w:rPr>
            <w:rStyle w:val="ad"/>
            <w:sz w:val="28"/>
            <w:szCs w:val="28"/>
            <w:lang w:val="en-US"/>
          </w:rPr>
          <w:t>samoopredelenie</w:t>
        </w:r>
        <w:r w:rsidR="00F23D65" w:rsidRPr="007B5CC0">
          <w:rPr>
            <w:rStyle w:val="ad"/>
            <w:sz w:val="28"/>
            <w:szCs w:val="28"/>
          </w:rPr>
          <w:t>-</w:t>
        </w:r>
        <w:r w:rsidR="00F23D65" w:rsidRPr="007B5CC0">
          <w:rPr>
            <w:rStyle w:val="ad"/>
            <w:sz w:val="28"/>
            <w:szCs w:val="28"/>
            <w:lang w:val="en-US"/>
          </w:rPr>
          <w:t>kak</w:t>
        </w:r>
        <w:r w:rsidR="00F23D65" w:rsidRPr="007B5CC0">
          <w:rPr>
            <w:rStyle w:val="ad"/>
            <w:sz w:val="28"/>
            <w:szCs w:val="28"/>
          </w:rPr>
          <w:t>-</w:t>
        </w:r>
        <w:r w:rsidR="00F23D65" w:rsidRPr="007B5CC0">
          <w:rPr>
            <w:rStyle w:val="ad"/>
            <w:sz w:val="28"/>
            <w:szCs w:val="28"/>
            <w:lang w:val="en-US"/>
          </w:rPr>
          <w:t>veduschiy</w:t>
        </w:r>
        <w:r w:rsidR="00F23D65" w:rsidRPr="007B5CC0">
          <w:rPr>
            <w:rStyle w:val="ad"/>
            <w:sz w:val="28"/>
            <w:szCs w:val="28"/>
          </w:rPr>
          <w:t>-</w:t>
        </w:r>
        <w:r w:rsidR="00F23D65" w:rsidRPr="007B5CC0">
          <w:rPr>
            <w:rStyle w:val="ad"/>
            <w:sz w:val="28"/>
            <w:szCs w:val="28"/>
            <w:lang w:val="en-US"/>
          </w:rPr>
          <w:t>faktor</w:t>
        </w:r>
        <w:r w:rsidR="00F23D65" w:rsidRPr="007B5CC0">
          <w:rPr>
            <w:rStyle w:val="ad"/>
            <w:sz w:val="28"/>
            <w:szCs w:val="28"/>
          </w:rPr>
          <w:t>-</w:t>
        </w:r>
        <w:r w:rsidR="00F23D65" w:rsidRPr="007B5CC0">
          <w:rPr>
            <w:rStyle w:val="ad"/>
            <w:sz w:val="28"/>
            <w:szCs w:val="28"/>
            <w:lang w:val="en-US"/>
          </w:rPr>
          <w:t>razvitiya</w:t>
        </w:r>
        <w:r w:rsidR="00F23D65" w:rsidRPr="007B5CC0">
          <w:rPr>
            <w:rStyle w:val="ad"/>
            <w:sz w:val="28"/>
            <w:szCs w:val="28"/>
          </w:rPr>
          <w:t>-</w:t>
        </w:r>
        <w:r w:rsidR="00F23D65" w:rsidRPr="007B5CC0">
          <w:rPr>
            <w:rStyle w:val="ad"/>
            <w:sz w:val="28"/>
            <w:szCs w:val="28"/>
            <w:lang w:val="en-US"/>
          </w:rPr>
          <w:t>konkurentoorientirovannosti</w:t>
        </w:r>
        <w:r w:rsidR="00F23D65" w:rsidRPr="007B5CC0">
          <w:rPr>
            <w:rStyle w:val="ad"/>
            <w:sz w:val="28"/>
            <w:szCs w:val="28"/>
          </w:rPr>
          <w:t>-</w:t>
        </w:r>
        <w:r w:rsidR="00F23D65" w:rsidRPr="007B5CC0">
          <w:rPr>
            <w:rStyle w:val="ad"/>
            <w:sz w:val="28"/>
            <w:szCs w:val="28"/>
            <w:lang w:val="en-US"/>
          </w:rPr>
          <w:t>i</w:t>
        </w:r>
        <w:r w:rsidR="00F23D65" w:rsidRPr="007B5CC0">
          <w:rPr>
            <w:rStyle w:val="ad"/>
            <w:sz w:val="28"/>
            <w:szCs w:val="28"/>
          </w:rPr>
          <w:t>-</w:t>
        </w:r>
        <w:r w:rsidR="00F23D65" w:rsidRPr="007B5CC0">
          <w:rPr>
            <w:rStyle w:val="ad"/>
            <w:sz w:val="28"/>
            <w:szCs w:val="28"/>
            <w:lang w:val="en-US"/>
          </w:rPr>
          <w:t>konkurentosposobnosti</w:t>
        </w:r>
      </w:hyperlink>
      <w:r w:rsidRPr="000F3A45">
        <w:rPr>
          <w:sz w:val="28"/>
          <w:szCs w:val="28"/>
        </w:rPr>
        <w:t>.</w:t>
      </w:r>
    </w:p>
    <w:p w14:paraId="53927EA4" w14:textId="77777777" w:rsidR="005A11B1" w:rsidRPr="00F23D65" w:rsidRDefault="005A11B1" w:rsidP="00BD28E4">
      <w:pPr>
        <w:pStyle w:val="af8"/>
        <w:numPr>
          <w:ilvl w:val="0"/>
          <w:numId w:val="21"/>
        </w:numPr>
        <w:tabs>
          <w:tab w:val="left" w:pos="-142"/>
          <w:tab w:val="left" w:pos="142"/>
        </w:tabs>
        <w:ind w:left="0" w:right="-13" w:firstLine="360"/>
        <w:jc w:val="both"/>
        <w:rPr>
          <w:sz w:val="28"/>
          <w:szCs w:val="28"/>
        </w:rPr>
      </w:pPr>
      <w:r w:rsidRPr="00F23D65">
        <w:rPr>
          <w:sz w:val="28"/>
          <w:szCs w:val="28"/>
        </w:rPr>
        <w:t>Шмачилина-Цибенко, С. В.  Образовательные технологии в дополнительном образовании детей : учебное пособие для вузов / С. В. Шмачилина-Цибенко. — Москва : Издательство Юрайт, 2023. — 134 с. — (Высшее образование). — ISBN 978-5-534-13925-9. — Текст : электронный // Образовательная платформа Юрайт [сайт]. — URL: https://urait.ru/bcode/519819.</w:t>
      </w:r>
    </w:p>
    <w:p w14:paraId="361143FA"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F69A4F6" w14:textId="77777777" w:rsidR="005A11B1" w:rsidRPr="005A11B1" w:rsidRDefault="005A11B1" w:rsidP="005A11B1">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14:paraId="22EA54B9"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12C11181"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13C9429B"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2B0CE563"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28C8DFD5"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3D3FB231"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4FA3C409"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58A47CFD"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395BC915"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113DF5EF"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11109A5C"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44FE684E"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6EF44A9B" w14:textId="77777777" w:rsidR="005A11B1" w:rsidRPr="005A11B1" w:rsidRDefault="005A11B1" w:rsidP="005A11B1">
      <w:pPr>
        <w:widowControl w:val="0"/>
        <w:tabs>
          <w:tab w:val="left" w:pos="0"/>
          <w:tab w:val="left" w:pos="1462"/>
        </w:tabs>
        <w:autoSpaceDE w:val="0"/>
        <w:autoSpaceDN w:val="0"/>
        <w:spacing w:after="0" w:line="240" w:lineRule="auto"/>
        <w:rPr>
          <w:rFonts w:ascii="Times New Roman" w:eastAsia="Times New Roman" w:hAnsi="Times New Roman" w:cs="Times New Roman"/>
          <w:b/>
          <w:sz w:val="28"/>
          <w:szCs w:val="28"/>
          <w:lang w:eastAsia="ru-RU"/>
        </w:rPr>
      </w:pPr>
    </w:p>
    <w:p w14:paraId="2CDF0715" w14:textId="77777777" w:rsidR="005A11B1" w:rsidRDefault="005A11B1" w:rsidP="005A11B1">
      <w:pPr>
        <w:widowControl w:val="0"/>
        <w:tabs>
          <w:tab w:val="left" w:pos="0"/>
          <w:tab w:val="left" w:pos="1462"/>
        </w:tabs>
        <w:autoSpaceDE w:val="0"/>
        <w:autoSpaceDN w:val="0"/>
        <w:spacing w:after="0" w:line="240" w:lineRule="auto"/>
        <w:rPr>
          <w:rFonts w:ascii="Times New Roman" w:eastAsia="Times New Roman" w:hAnsi="Times New Roman" w:cs="Times New Roman"/>
          <w:b/>
          <w:sz w:val="28"/>
          <w:szCs w:val="28"/>
          <w:lang w:eastAsia="ru-RU"/>
        </w:rPr>
      </w:pPr>
    </w:p>
    <w:p w14:paraId="6C5D9916" w14:textId="77777777" w:rsidR="008C506C" w:rsidRPr="005A11B1" w:rsidRDefault="008C506C" w:rsidP="005A11B1">
      <w:pPr>
        <w:widowControl w:val="0"/>
        <w:tabs>
          <w:tab w:val="left" w:pos="0"/>
          <w:tab w:val="left" w:pos="1462"/>
        </w:tabs>
        <w:autoSpaceDE w:val="0"/>
        <w:autoSpaceDN w:val="0"/>
        <w:spacing w:after="0" w:line="240" w:lineRule="auto"/>
        <w:rPr>
          <w:rFonts w:ascii="Times New Roman" w:eastAsia="Times New Roman" w:hAnsi="Times New Roman" w:cs="Times New Roman"/>
          <w:b/>
          <w:sz w:val="28"/>
          <w:szCs w:val="28"/>
          <w:lang w:eastAsia="ru-RU"/>
        </w:rPr>
      </w:pPr>
    </w:p>
    <w:p w14:paraId="031F8454" w14:textId="77777777" w:rsidR="005A11B1" w:rsidRPr="005A11B1" w:rsidRDefault="005A11B1" w:rsidP="005A11B1">
      <w:pPr>
        <w:widowControl w:val="0"/>
        <w:tabs>
          <w:tab w:val="left" w:pos="0"/>
          <w:tab w:val="left" w:pos="1462"/>
        </w:tabs>
        <w:autoSpaceDE w:val="0"/>
        <w:autoSpaceDN w:val="0"/>
        <w:spacing w:after="0" w:line="240" w:lineRule="auto"/>
        <w:rPr>
          <w:rFonts w:ascii="Times New Roman" w:eastAsia="Times New Roman" w:hAnsi="Times New Roman" w:cs="Times New Roman"/>
          <w:b/>
          <w:sz w:val="28"/>
          <w:szCs w:val="28"/>
          <w:lang w:eastAsia="ru-RU"/>
        </w:rPr>
      </w:pPr>
    </w:p>
    <w:p w14:paraId="6B2439DE"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67CCF20F"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p>
    <w:p w14:paraId="3C6F1652" w14:textId="77777777" w:rsidR="005A11B1" w:rsidRPr="005A11B1" w:rsidRDefault="005A11B1" w:rsidP="005A11B1">
      <w:pPr>
        <w:widowControl w:val="0"/>
        <w:tabs>
          <w:tab w:val="left" w:pos="0"/>
          <w:tab w:val="left" w:pos="1462"/>
        </w:tabs>
        <w:autoSpaceDE w:val="0"/>
        <w:autoSpaceDN w:val="0"/>
        <w:spacing w:after="0" w:line="240" w:lineRule="auto"/>
        <w:ind w:firstLine="720"/>
        <w:jc w:val="center"/>
        <w:rPr>
          <w:rFonts w:ascii="Times New Roman" w:eastAsia="Times New Roman" w:hAnsi="Times New Roman" w:cs="Times New Roman"/>
          <w:b/>
          <w:sz w:val="28"/>
          <w:szCs w:val="28"/>
          <w:lang w:eastAsia="ru-RU"/>
        </w:rPr>
      </w:pPr>
      <w:r w:rsidRPr="005A11B1">
        <w:rPr>
          <w:rFonts w:ascii="Times New Roman" w:eastAsia="Times New Roman" w:hAnsi="Times New Roman" w:cs="Times New Roman"/>
          <w:b/>
          <w:sz w:val="28"/>
          <w:szCs w:val="28"/>
          <w:lang w:eastAsia="ru-RU"/>
        </w:rPr>
        <w:lastRenderedPageBreak/>
        <w:t>ПРИЛОЖЕНИЯ</w:t>
      </w:r>
      <w:bookmarkEnd w:id="28"/>
    </w:p>
    <w:p w14:paraId="0CB81EB6" w14:textId="77777777" w:rsidR="005A11B1" w:rsidRPr="005A11B1" w:rsidRDefault="005A11B1" w:rsidP="005A11B1">
      <w:pPr>
        <w:spacing w:after="0" w:line="240" w:lineRule="auto"/>
        <w:jc w:val="center"/>
        <w:rPr>
          <w:rFonts w:ascii="Times New Roman" w:eastAsia="Times New Roman" w:hAnsi="Times New Roman" w:cs="Times New Roman"/>
          <w:i/>
          <w:noProof/>
          <w:sz w:val="28"/>
          <w:szCs w:val="28"/>
        </w:rPr>
      </w:pPr>
      <w:r w:rsidRPr="005A11B1">
        <w:rPr>
          <w:rFonts w:ascii="Times New Roman" w:eastAsia="Times New Roman" w:hAnsi="Times New Roman" w:cs="Times New Roman"/>
          <w:b/>
          <w:noProof/>
          <w:sz w:val="28"/>
          <w:szCs w:val="28"/>
        </w:rPr>
        <w:t xml:space="preserve">                                                                                                           </w:t>
      </w:r>
      <w:r w:rsidRPr="005A11B1">
        <w:rPr>
          <w:rFonts w:ascii="Times New Roman" w:eastAsia="Times New Roman" w:hAnsi="Times New Roman" w:cs="Times New Roman"/>
          <w:i/>
          <w:noProof/>
          <w:sz w:val="28"/>
          <w:szCs w:val="28"/>
        </w:rPr>
        <w:t>Приложение 1</w:t>
      </w:r>
    </w:p>
    <w:p w14:paraId="0E7ED435" w14:textId="77777777" w:rsidR="005A11B1" w:rsidRPr="005A11B1" w:rsidRDefault="005A11B1" w:rsidP="005A11B1">
      <w:pPr>
        <w:spacing w:after="0" w:line="240" w:lineRule="auto"/>
        <w:jc w:val="center"/>
        <w:rPr>
          <w:rFonts w:ascii="Times New Roman" w:eastAsia="Times New Roman" w:hAnsi="Times New Roman" w:cs="Times New Roman"/>
          <w:b/>
          <w:noProof/>
          <w:sz w:val="28"/>
          <w:szCs w:val="28"/>
        </w:rPr>
      </w:pPr>
      <w:r w:rsidRPr="005A11B1">
        <w:rPr>
          <w:rFonts w:ascii="Times New Roman" w:eastAsia="Times New Roman" w:hAnsi="Times New Roman" w:cs="Times New Roman"/>
          <w:b/>
          <w:noProof/>
          <w:sz w:val="28"/>
          <w:szCs w:val="28"/>
        </w:rPr>
        <w:t xml:space="preserve">                                                                                                       </w:t>
      </w:r>
    </w:p>
    <w:p w14:paraId="329FAF8D" w14:textId="77777777" w:rsidR="005A11B1" w:rsidRPr="005A11B1" w:rsidRDefault="005A11B1" w:rsidP="005A11B1">
      <w:pPr>
        <w:widowControl w:val="0"/>
        <w:autoSpaceDE w:val="0"/>
        <w:autoSpaceDN w:val="0"/>
        <w:spacing w:after="0" w:line="237" w:lineRule="auto"/>
        <w:ind w:left="142" w:right="-1" w:firstLine="142"/>
        <w:jc w:val="both"/>
        <w:outlineLvl w:val="3"/>
        <w:rPr>
          <w:rFonts w:ascii="Times New Roman" w:eastAsia="Times New Roman" w:hAnsi="Times New Roman" w:cs="Times New Roman"/>
          <w:b/>
          <w:bCs/>
          <w:sz w:val="28"/>
          <w:szCs w:val="28"/>
        </w:rPr>
      </w:pPr>
      <w:r w:rsidRPr="005A11B1">
        <w:rPr>
          <w:rFonts w:ascii="Times New Roman" w:eastAsia="Times New Roman" w:hAnsi="Times New Roman" w:cs="Times New Roman"/>
          <w:b/>
          <w:bCs/>
          <w:sz w:val="28"/>
          <w:szCs w:val="28"/>
        </w:rPr>
        <w:t>Экспресс-методика по изучению ведущих мотивов занятий детей избранным</w:t>
      </w:r>
      <w:r w:rsidRPr="005A11B1">
        <w:rPr>
          <w:rFonts w:ascii="Times New Roman" w:eastAsia="Times New Roman" w:hAnsi="Times New Roman" w:cs="Times New Roman"/>
          <w:b/>
          <w:bCs/>
          <w:spacing w:val="-57"/>
          <w:sz w:val="28"/>
          <w:szCs w:val="28"/>
        </w:rPr>
        <w:t xml:space="preserve"> </w:t>
      </w:r>
      <w:r w:rsidRPr="005A11B1">
        <w:rPr>
          <w:rFonts w:ascii="Times New Roman" w:eastAsia="Times New Roman" w:hAnsi="Times New Roman" w:cs="Times New Roman"/>
          <w:b/>
          <w:bCs/>
          <w:sz w:val="28"/>
          <w:szCs w:val="28"/>
        </w:rPr>
        <w:t>видом деятельности</w:t>
      </w:r>
      <w:r w:rsidRPr="005A11B1">
        <w:rPr>
          <w:rFonts w:ascii="Times New Roman" w:eastAsia="Times New Roman" w:hAnsi="Times New Roman" w:cs="Times New Roman"/>
          <w:b/>
          <w:bCs/>
          <w:spacing w:val="-2"/>
          <w:sz w:val="28"/>
          <w:szCs w:val="28"/>
        </w:rPr>
        <w:t xml:space="preserve"> </w:t>
      </w:r>
      <w:r w:rsidRPr="005A11B1">
        <w:rPr>
          <w:rFonts w:ascii="Times New Roman" w:eastAsia="Times New Roman" w:hAnsi="Times New Roman" w:cs="Times New Roman"/>
          <w:b/>
          <w:bCs/>
          <w:sz w:val="28"/>
          <w:szCs w:val="28"/>
        </w:rPr>
        <w:t>(А.Д.</w:t>
      </w:r>
      <w:r w:rsidRPr="005A11B1">
        <w:rPr>
          <w:rFonts w:ascii="Times New Roman" w:eastAsia="Times New Roman" w:hAnsi="Times New Roman" w:cs="Times New Roman"/>
          <w:b/>
          <w:bCs/>
          <w:spacing w:val="4"/>
          <w:sz w:val="28"/>
          <w:szCs w:val="28"/>
        </w:rPr>
        <w:t xml:space="preserve"> </w:t>
      </w:r>
      <w:r w:rsidRPr="005A11B1">
        <w:rPr>
          <w:rFonts w:ascii="Times New Roman" w:eastAsia="Times New Roman" w:hAnsi="Times New Roman" w:cs="Times New Roman"/>
          <w:b/>
          <w:bCs/>
          <w:sz w:val="28"/>
          <w:szCs w:val="28"/>
        </w:rPr>
        <w:t>Насибуллина)</w:t>
      </w:r>
    </w:p>
    <w:p w14:paraId="331E73D7" w14:textId="77777777" w:rsidR="005A11B1" w:rsidRPr="005A11B1" w:rsidRDefault="005A11B1" w:rsidP="005A11B1">
      <w:pPr>
        <w:widowControl w:val="0"/>
        <w:autoSpaceDE w:val="0"/>
        <w:autoSpaceDN w:val="0"/>
        <w:spacing w:after="0" w:line="237" w:lineRule="auto"/>
        <w:ind w:left="142" w:right="-1" w:firstLine="142"/>
        <w:jc w:val="both"/>
        <w:outlineLvl w:val="3"/>
        <w:rPr>
          <w:rFonts w:ascii="Times New Roman" w:eastAsia="Times New Roman" w:hAnsi="Times New Roman" w:cs="Times New Roman"/>
          <w:b/>
          <w:bCs/>
          <w:sz w:val="28"/>
          <w:szCs w:val="28"/>
        </w:rPr>
      </w:pPr>
    </w:p>
    <w:p w14:paraId="324EBAC0" w14:textId="77777777" w:rsidR="005A11B1" w:rsidRPr="005A11B1" w:rsidRDefault="005A11B1" w:rsidP="005A11B1">
      <w:pPr>
        <w:spacing w:before="2" w:after="0" w:line="237" w:lineRule="auto"/>
        <w:ind w:right="-1"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Cs/>
          <w:i/>
          <w:sz w:val="28"/>
          <w:szCs w:val="28"/>
          <w:lang w:eastAsia="ru-RU"/>
        </w:rPr>
        <w:t xml:space="preserve">Инструкция: </w:t>
      </w:r>
      <w:r w:rsidRPr="005A11B1">
        <w:rPr>
          <w:rFonts w:ascii="Times New Roman" w:eastAsia="Times New Roman" w:hAnsi="Times New Roman" w:cs="Times New Roman"/>
          <w:b/>
          <w:bCs/>
          <w:sz w:val="28"/>
          <w:szCs w:val="28"/>
          <w:lang w:eastAsia="ru-RU"/>
        </w:rPr>
        <w:t>определи, что и в какой степени привлекает тебя в избранном виде</w:t>
      </w:r>
      <w:r w:rsidRPr="005A11B1">
        <w:rPr>
          <w:rFonts w:ascii="Times New Roman" w:eastAsia="Times New Roman" w:hAnsi="Times New Roman" w:cs="Times New Roman"/>
          <w:b/>
          <w:bCs/>
          <w:spacing w:val="-57"/>
          <w:sz w:val="28"/>
          <w:szCs w:val="28"/>
          <w:lang w:eastAsia="ru-RU"/>
        </w:rPr>
        <w:t xml:space="preserve"> </w:t>
      </w:r>
      <w:r w:rsidRPr="005A11B1">
        <w:rPr>
          <w:rFonts w:ascii="Times New Roman" w:eastAsia="Times New Roman" w:hAnsi="Times New Roman" w:cs="Times New Roman"/>
          <w:b/>
          <w:bCs/>
          <w:sz w:val="28"/>
          <w:szCs w:val="28"/>
          <w:lang w:eastAsia="ru-RU"/>
        </w:rPr>
        <w:t>деятельности.</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Для</w:t>
      </w:r>
      <w:r w:rsidRPr="005A11B1">
        <w:rPr>
          <w:rFonts w:ascii="Times New Roman" w:eastAsia="Times New Roman" w:hAnsi="Times New Roman" w:cs="Times New Roman"/>
          <w:b/>
          <w:bCs/>
          <w:spacing w:val="-8"/>
          <w:sz w:val="28"/>
          <w:szCs w:val="28"/>
          <w:lang w:eastAsia="ru-RU"/>
        </w:rPr>
        <w:t xml:space="preserve"> </w:t>
      </w:r>
      <w:r w:rsidRPr="005A11B1">
        <w:rPr>
          <w:rFonts w:ascii="Times New Roman" w:eastAsia="Times New Roman" w:hAnsi="Times New Roman" w:cs="Times New Roman"/>
          <w:b/>
          <w:bCs/>
          <w:sz w:val="28"/>
          <w:szCs w:val="28"/>
          <w:lang w:eastAsia="ru-RU"/>
        </w:rPr>
        <w:t>ответа</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используется</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следующая</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шкала:</w:t>
      </w:r>
    </w:p>
    <w:p w14:paraId="115F21B5" w14:textId="77777777" w:rsidR="005A11B1" w:rsidRPr="005A11B1" w:rsidRDefault="005A11B1" w:rsidP="005A11B1">
      <w:pPr>
        <w:spacing w:before="3" w:after="0" w:line="275" w:lineRule="exact"/>
        <w:ind w:left="709" w:hanging="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 xml:space="preserve">          3</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 привлекает</w:t>
      </w:r>
      <w:r w:rsidRPr="005A11B1">
        <w:rPr>
          <w:rFonts w:ascii="Times New Roman" w:eastAsia="Times New Roman" w:hAnsi="Times New Roman" w:cs="Times New Roman"/>
          <w:b/>
          <w:bCs/>
          <w:spacing w:val="-5"/>
          <w:sz w:val="28"/>
          <w:szCs w:val="28"/>
          <w:lang w:eastAsia="ru-RU"/>
        </w:rPr>
        <w:t xml:space="preserve"> </w:t>
      </w:r>
      <w:r w:rsidRPr="005A11B1">
        <w:rPr>
          <w:rFonts w:ascii="Times New Roman" w:eastAsia="Times New Roman" w:hAnsi="Times New Roman" w:cs="Times New Roman"/>
          <w:b/>
          <w:bCs/>
          <w:sz w:val="28"/>
          <w:szCs w:val="28"/>
          <w:lang w:eastAsia="ru-RU"/>
        </w:rPr>
        <w:t>очень сильно;</w:t>
      </w:r>
    </w:p>
    <w:p w14:paraId="099CDAF3" w14:textId="77777777" w:rsidR="005A11B1" w:rsidRPr="005A11B1" w:rsidRDefault="005A11B1" w:rsidP="005A11B1">
      <w:pPr>
        <w:spacing w:after="0" w:line="275" w:lineRule="exact"/>
        <w:ind w:left="709" w:hanging="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 xml:space="preserve">          2</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привлекает</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в</w:t>
      </w:r>
      <w:r w:rsidRPr="005A11B1">
        <w:rPr>
          <w:rFonts w:ascii="Times New Roman" w:eastAsia="Times New Roman" w:hAnsi="Times New Roman" w:cs="Times New Roman"/>
          <w:b/>
          <w:bCs/>
          <w:spacing w:val="-4"/>
          <w:sz w:val="28"/>
          <w:szCs w:val="28"/>
          <w:lang w:eastAsia="ru-RU"/>
        </w:rPr>
        <w:t xml:space="preserve"> </w:t>
      </w:r>
      <w:r w:rsidRPr="005A11B1">
        <w:rPr>
          <w:rFonts w:ascii="Times New Roman" w:eastAsia="Times New Roman" w:hAnsi="Times New Roman" w:cs="Times New Roman"/>
          <w:b/>
          <w:bCs/>
          <w:sz w:val="28"/>
          <w:szCs w:val="28"/>
          <w:lang w:eastAsia="ru-RU"/>
        </w:rPr>
        <w:t>значительной степени;</w:t>
      </w:r>
    </w:p>
    <w:p w14:paraId="6188469C" w14:textId="77777777" w:rsidR="005A11B1" w:rsidRPr="005A11B1" w:rsidRDefault="005A11B1" w:rsidP="005A11B1">
      <w:pPr>
        <w:tabs>
          <w:tab w:val="left" w:pos="1890"/>
        </w:tabs>
        <w:spacing w:after="0" w:line="240" w:lineRule="auto"/>
        <w:ind w:left="709" w:hanging="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 xml:space="preserve">          1– привлекает слабо;</w:t>
      </w:r>
    </w:p>
    <w:p w14:paraId="4409C090" w14:textId="77777777" w:rsidR="005A11B1" w:rsidRPr="005A11B1" w:rsidRDefault="005A11B1" w:rsidP="005A11B1">
      <w:pPr>
        <w:spacing w:after="0" w:line="240" w:lineRule="auto"/>
        <w:ind w:left="709" w:hanging="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 xml:space="preserve">          0</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w:t>
      </w:r>
      <w:r w:rsidRPr="005A11B1">
        <w:rPr>
          <w:rFonts w:ascii="Times New Roman" w:eastAsia="Times New Roman" w:hAnsi="Times New Roman" w:cs="Times New Roman"/>
          <w:b/>
          <w:bCs/>
          <w:spacing w:val="-5"/>
          <w:sz w:val="28"/>
          <w:szCs w:val="28"/>
          <w:lang w:eastAsia="ru-RU"/>
        </w:rPr>
        <w:t xml:space="preserve"> </w:t>
      </w:r>
      <w:r w:rsidRPr="005A11B1">
        <w:rPr>
          <w:rFonts w:ascii="Times New Roman" w:eastAsia="Times New Roman" w:hAnsi="Times New Roman" w:cs="Times New Roman"/>
          <w:b/>
          <w:bCs/>
          <w:sz w:val="28"/>
          <w:szCs w:val="28"/>
          <w:lang w:eastAsia="ru-RU"/>
        </w:rPr>
        <w:t>не</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привлекает</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совсем.</w:t>
      </w:r>
    </w:p>
    <w:p w14:paraId="452D31C0" w14:textId="77777777" w:rsidR="005A11B1" w:rsidRPr="005A11B1" w:rsidRDefault="005A11B1" w:rsidP="005A11B1">
      <w:pPr>
        <w:widowControl w:val="0"/>
        <w:autoSpaceDE w:val="0"/>
        <w:autoSpaceDN w:val="0"/>
        <w:spacing w:before="8" w:after="0" w:line="272" w:lineRule="exact"/>
        <w:ind w:left="1530"/>
        <w:outlineLvl w:val="4"/>
        <w:rPr>
          <w:rFonts w:ascii="Times New Roman" w:eastAsia="Times New Roman" w:hAnsi="Times New Roman" w:cs="Times New Roman"/>
          <w:b/>
          <w:bCs/>
          <w:i/>
          <w:iCs/>
          <w:sz w:val="28"/>
          <w:szCs w:val="28"/>
        </w:rPr>
      </w:pPr>
      <w:r w:rsidRPr="005A11B1">
        <w:rPr>
          <w:rFonts w:ascii="Times New Roman" w:eastAsia="Times New Roman" w:hAnsi="Times New Roman" w:cs="Times New Roman"/>
          <w:b/>
          <w:bCs/>
          <w:i/>
          <w:iCs/>
          <w:sz w:val="28"/>
          <w:szCs w:val="28"/>
        </w:rPr>
        <w:t>Что</w:t>
      </w:r>
      <w:r w:rsidRPr="005A11B1">
        <w:rPr>
          <w:rFonts w:ascii="Times New Roman" w:eastAsia="Times New Roman" w:hAnsi="Times New Roman" w:cs="Times New Roman"/>
          <w:b/>
          <w:bCs/>
          <w:i/>
          <w:iCs/>
          <w:spacing w:val="-2"/>
          <w:sz w:val="28"/>
          <w:szCs w:val="28"/>
        </w:rPr>
        <w:t xml:space="preserve"> </w:t>
      </w:r>
      <w:r w:rsidRPr="005A11B1">
        <w:rPr>
          <w:rFonts w:ascii="Times New Roman" w:eastAsia="Times New Roman" w:hAnsi="Times New Roman" w:cs="Times New Roman"/>
          <w:b/>
          <w:bCs/>
          <w:i/>
          <w:iCs/>
          <w:sz w:val="28"/>
          <w:szCs w:val="28"/>
        </w:rPr>
        <w:t>привлекает</w:t>
      </w:r>
      <w:r w:rsidRPr="005A11B1">
        <w:rPr>
          <w:rFonts w:ascii="Times New Roman" w:eastAsia="Times New Roman" w:hAnsi="Times New Roman" w:cs="Times New Roman"/>
          <w:b/>
          <w:bCs/>
          <w:i/>
          <w:iCs/>
          <w:spacing w:val="-1"/>
          <w:sz w:val="28"/>
          <w:szCs w:val="28"/>
        </w:rPr>
        <w:t xml:space="preserve"> </w:t>
      </w:r>
      <w:r w:rsidRPr="005A11B1">
        <w:rPr>
          <w:rFonts w:ascii="Times New Roman" w:eastAsia="Times New Roman" w:hAnsi="Times New Roman" w:cs="Times New Roman"/>
          <w:b/>
          <w:bCs/>
          <w:i/>
          <w:iCs/>
          <w:sz w:val="28"/>
          <w:szCs w:val="28"/>
        </w:rPr>
        <w:t>в</w:t>
      </w:r>
      <w:r w:rsidRPr="005A11B1">
        <w:rPr>
          <w:rFonts w:ascii="Times New Roman" w:eastAsia="Times New Roman" w:hAnsi="Times New Roman" w:cs="Times New Roman"/>
          <w:b/>
          <w:bCs/>
          <w:i/>
          <w:iCs/>
          <w:spacing w:val="-3"/>
          <w:sz w:val="28"/>
          <w:szCs w:val="28"/>
        </w:rPr>
        <w:t xml:space="preserve"> </w:t>
      </w:r>
      <w:r w:rsidRPr="005A11B1">
        <w:rPr>
          <w:rFonts w:ascii="Times New Roman" w:eastAsia="Times New Roman" w:hAnsi="Times New Roman" w:cs="Times New Roman"/>
          <w:b/>
          <w:bCs/>
          <w:i/>
          <w:iCs/>
          <w:sz w:val="28"/>
          <w:szCs w:val="28"/>
        </w:rPr>
        <w:t>деятельности?</w:t>
      </w:r>
    </w:p>
    <w:p w14:paraId="71DA59A1" w14:textId="77777777" w:rsidR="005A11B1" w:rsidRPr="005A11B1" w:rsidRDefault="005A11B1" w:rsidP="005A11B1">
      <w:pPr>
        <w:widowControl w:val="0"/>
        <w:tabs>
          <w:tab w:val="left" w:pos="709"/>
          <w:tab w:val="left" w:pos="993"/>
        </w:tabs>
        <w:autoSpaceDE w:val="0"/>
        <w:autoSpaceDN w:val="0"/>
        <w:adjustRightInd w:val="0"/>
        <w:spacing w:after="0" w:line="272"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Интересное</w:t>
      </w:r>
      <w:r w:rsidRPr="005A11B1">
        <w:rPr>
          <w:rFonts w:ascii="Times New Roman" w:eastAsia="Times New Roman" w:hAnsi="Times New Roman" w:cs="Times New Roman"/>
          <w:spacing w:val="-2"/>
          <w:sz w:val="28"/>
          <w:szCs w:val="28"/>
          <w:lang w:eastAsia="ru-RU"/>
        </w:rPr>
        <w:t xml:space="preserve"> </w:t>
      </w:r>
      <w:r w:rsidRPr="005A11B1">
        <w:rPr>
          <w:rFonts w:ascii="Times New Roman" w:eastAsia="Times New Roman" w:hAnsi="Times New Roman" w:cs="Times New Roman"/>
          <w:sz w:val="28"/>
          <w:szCs w:val="28"/>
          <w:lang w:eastAsia="ru-RU"/>
        </w:rPr>
        <w:t>дело.</w:t>
      </w:r>
    </w:p>
    <w:p w14:paraId="60AD6F3F"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before="2"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8"/>
          <w:sz w:val="28"/>
          <w:szCs w:val="28"/>
          <w:lang w:eastAsia="ru-RU"/>
        </w:rPr>
        <w:t xml:space="preserve"> </w:t>
      </w:r>
      <w:r w:rsidRPr="005A11B1">
        <w:rPr>
          <w:rFonts w:ascii="Times New Roman" w:eastAsia="Times New Roman" w:hAnsi="Times New Roman" w:cs="Times New Roman"/>
          <w:sz w:val="28"/>
          <w:szCs w:val="28"/>
          <w:lang w:eastAsia="ru-RU"/>
        </w:rPr>
        <w:t>общения</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с разными</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людьми.</w:t>
      </w:r>
    </w:p>
    <w:p w14:paraId="7891A42B"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помочь</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товарищам.</w:t>
      </w:r>
    </w:p>
    <w:p w14:paraId="0653EF20"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before="3"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передать свои</w:t>
      </w:r>
      <w:r w:rsidRPr="005A11B1">
        <w:rPr>
          <w:rFonts w:ascii="Times New Roman" w:eastAsia="Times New Roman" w:hAnsi="Times New Roman" w:cs="Times New Roman"/>
          <w:spacing w:val="-2"/>
          <w:sz w:val="28"/>
          <w:szCs w:val="28"/>
          <w:lang w:eastAsia="ru-RU"/>
        </w:rPr>
        <w:t xml:space="preserve"> </w:t>
      </w:r>
      <w:r w:rsidRPr="005A11B1">
        <w:rPr>
          <w:rFonts w:ascii="Times New Roman" w:eastAsia="Times New Roman" w:hAnsi="Times New Roman" w:cs="Times New Roman"/>
          <w:sz w:val="28"/>
          <w:szCs w:val="28"/>
          <w:lang w:eastAsia="ru-RU"/>
        </w:rPr>
        <w:t>знания.</w:t>
      </w:r>
    </w:p>
    <w:p w14:paraId="5D094882"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творчества.</w:t>
      </w:r>
    </w:p>
    <w:p w14:paraId="482F91AC"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before="3"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6"/>
          <w:sz w:val="28"/>
          <w:szCs w:val="28"/>
          <w:lang w:eastAsia="ru-RU"/>
        </w:rPr>
        <w:t xml:space="preserve"> </w:t>
      </w:r>
      <w:r w:rsidRPr="005A11B1">
        <w:rPr>
          <w:rFonts w:ascii="Times New Roman" w:eastAsia="Times New Roman" w:hAnsi="Times New Roman" w:cs="Times New Roman"/>
          <w:sz w:val="28"/>
          <w:szCs w:val="28"/>
          <w:lang w:eastAsia="ru-RU"/>
        </w:rPr>
        <w:t>приобрести</w:t>
      </w:r>
      <w:r w:rsidRPr="005A11B1">
        <w:rPr>
          <w:rFonts w:ascii="Times New Roman" w:eastAsia="Times New Roman" w:hAnsi="Times New Roman" w:cs="Times New Roman"/>
          <w:spacing w:val="-2"/>
          <w:sz w:val="28"/>
          <w:szCs w:val="28"/>
          <w:lang w:eastAsia="ru-RU"/>
        </w:rPr>
        <w:t xml:space="preserve"> </w:t>
      </w:r>
      <w:r w:rsidRPr="005A11B1">
        <w:rPr>
          <w:rFonts w:ascii="Times New Roman" w:eastAsia="Times New Roman" w:hAnsi="Times New Roman" w:cs="Times New Roman"/>
          <w:sz w:val="28"/>
          <w:szCs w:val="28"/>
          <w:lang w:eastAsia="ru-RU"/>
        </w:rPr>
        <w:t>новые</w:t>
      </w:r>
      <w:r w:rsidRPr="005A11B1">
        <w:rPr>
          <w:rFonts w:ascii="Times New Roman" w:eastAsia="Times New Roman" w:hAnsi="Times New Roman" w:cs="Times New Roman"/>
          <w:spacing w:val="-8"/>
          <w:sz w:val="28"/>
          <w:szCs w:val="28"/>
          <w:lang w:eastAsia="ru-RU"/>
        </w:rPr>
        <w:t xml:space="preserve"> </w:t>
      </w:r>
      <w:r w:rsidRPr="005A11B1">
        <w:rPr>
          <w:rFonts w:ascii="Times New Roman" w:eastAsia="Times New Roman" w:hAnsi="Times New Roman" w:cs="Times New Roman"/>
          <w:sz w:val="28"/>
          <w:szCs w:val="28"/>
          <w:lang w:eastAsia="ru-RU"/>
        </w:rPr>
        <w:t>знания,</w:t>
      </w:r>
      <w:r w:rsidRPr="005A11B1">
        <w:rPr>
          <w:rFonts w:ascii="Times New Roman" w:eastAsia="Times New Roman" w:hAnsi="Times New Roman" w:cs="Times New Roman"/>
          <w:spacing w:val="-1"/>
          <w:sz w:val="28"/>
          <w:szCs w:val="28"/>
          <w:lang w:eastAsia="ru-RU"/>
        </w:rPr>
        <w:t xml:space="preserve"> </w:t>
      </w:r>
      <w:r w:rsidRPr="005A11B1">
        <w:rPr>
          <w:rFonts w:ascii="Times New Roman" w:eastAsia="Times New Roman" w:hAnsi="Times New Roman" w:cs="Times New Roman"/>
          <w:sz w:val="28"/>
          <w:szCs w:val="28"/>
          <w:lang w:eastAsia="ru-RU"/>
        </w:rPr>
        <w:t>умения.</w:t>
      </w:r>
    </w:p>
    <w:p w14:paraId="63F44348"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6"/>
          <w:sz w:val="28"/>
          <w:szCs w:val="28"/>
          <w:lang w:eastAsia="ru-RU"/>
        </w:rPr>
        <w:t xml:space="preserve"> </w:t>
      </w:r>
      <w:r w:rsidRPr="005A11B1">
        <w:rPr>
          <w:rFonts w:ascii="Times New Roman" w:eastAsia="Times New Roman" w:hAnsi="Times New Roman" w:cs="Times New Roman"/>
          <w:sz w:val="28"/>
          <w:szCs w:val="28"/>
          <w:lang w:eastAsia="ru-RU"/>
        </w:rPr>
        <w:t>руководить</w:t>
      </w:r>
      <w:r w:rsidRPr="005A11B1">
        <w:rPr>
          <w:rFonts w:ascii="Times New Roman" w:eastAsia="Times New Roman" w:hAnsi="Times New Roman" w:cs="Times New Roman"/>
          <w:spacing w:val="-3"/>
          <w:sz w:val="28"/>
          <w:szCs w:val="28"/>
          <w:lang w:eastAsia="ru-RU"/>
        </w:rPr>
        <w:t xml:space="preserve"> </w:t>
      </w:r>
      <w:r w:rsidRPr="005A11B1">
        <w:rPr>
          <w:rFonts w:ascii="Times New Roman" w:eastAsia="Times New Roman" w:hAnsi="Times New Roman" w:cs="Times New Roman"/>
          <w:sz w:val="28"/>
          <w:szCs w:val="28"/>
          <w:lang w:eastAsia="ru-RU"/>
        </w:rPr>
        <w:t>другими.</w:t>
      </w:r>
    </w:p>
    <w:p w14:paraId="2CC60C28"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before="2"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участвовать</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в</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делах</w:t>
      </w:r>
      <w:r w:rsidRPr="005A11B1">
        <w:rPr>
          <w:rFonts w:ascii="Times New Roman" w:eastAsia="Times New Roman" w:hAnsi="Times New Roman" w:cs="Times New Roman"/>
          <w:spacing w:val="-6"/>
          <w:sz w:val="28"/>
          <w:szCs w:val="28"/>
          <w:lang w:eastAsia="ru-RU"/>
        </w:rPr>
        <w:t xml:space="preserve"> </w:t>
      </w:r>
      <w:r w:rsidRPr="005A11B1">
        <w:rPr>
          <w:rFonts w:ascii="Times New Roman" w:eastAsia="Times New Roman" w:hAnsi="Times New Roman" w:cs="Times New Roman"/>
          <w:sz w:val="28"/>
          <w:szCs w:val="28"/>
          <w:lang w:eastAsia="ru-RU"/>
        </w:rPr>
        <w:t>своего</w:t>
      </w:r>
      <w:r w:rsidRPr="005A11B1">
        <w:rPr>
          <w:rFonts w:ascii="Times New Roman" w:eastAsia="Times New Roman" w:hAnsi="Times New Roman" w:cs="Times New Roman"/>
          <w:spacing w:val="3"/>
          <w:sz w:val="28"/>
          <w:szCs w:val="28"/>
          <w:lang w:eastAsia="ru-RU"/>
        </w:rPr>
        <w:t xml:space="preserve"> </w:t>
      </w:r>
      <w:r w:rsidRPr="005A11B1">
        <w:rPr>
          <w:rFonts w:ascii="Times New Roman" w:eastAsia="Times New Roman" w:hAnsi="Times New Roman" w:cs="Times New Roman"/>
          <w:sz w:val="28"/>
          <w:szCs w:val="28"/>
          <w:lang w:eastAsia="ru-RU"/>
        </w:rPr>
        <w:t>коллектива.</w:t>
      </w:r>
    </w:p>
    <w:p w14:paraId="44CD1CB1"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hanging="1191"/>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10"/>
          <w:sz w:val="28"/>
          <w:szCs w:val="28"/>
          <w:lang w:eastAsia="ru-RU"/>
        </w:rPr>
        <w:t xml:space="preserve"> </w:t>
      </w:r>
      <w:r w:rsidRPr="005A11B1">
        <w:rPr>
          <w:rFonts w:ascii="Times New Roman" w:eastAsia="Times New Roman" w:hAnsi="Times New Roman" w:cs="Times New Roman"/>
          <w:sz w:val="28"/>
          <w:szCs w:val="28"/>
          <w:lang w:eastAsia="ru-RU"/>
        </w:rPr>
        <w:t>заслужить</w:t>
      </w:r>
      <w:r w:rsidRPr="005A11B1">
        <w:rPr>
          <w:rFonts w:ascii="Times New Roman" w:eastAsia="Times New Roman" w:hAnsi="Times New Roman" w:cs="Times New Roman"/>
          <w:spacing w:val="-2"/>
          <w:sz w:val="28"/>
          <w:szCs w:val="28"/>
          <w:lang w:eastAsia="ru-RU"/>
        </w:rPr>
        <w:t xml:space="preserve"> </w:t>
      </w:r>
      <w:r w:rsidRPr="005A11B1">
        <w:rPr>
          <w:rFonts w:ascii="Times New Roman" w:eastAsia="Times New Roman" w:hAnsi="Times New Roman" w:cs="Times New Roman"/>
          <w:sz w:val="28"/>
          <w:szCs w:val="28"/>
          <w:lang w:eastAsia="ru-RU"/>
        </w:rPr>
        <w:t>уважение</w:t>
      </w:r>
      <w:r w:rsidRPr="005A11B1">
        <w:rPr>
          <w:rFonts w:ascii="Times New Roman" w:eastAsia="Times New Roman" w:hAnsi="Times New Roman" w:cs="Times New Roman"/>
          <w:spacing w:val="-7"/>
          <w:sz w:val="28"/>
          <w:szCs w:val="28"/>
          <w:lang w:eastAsia="ru-RU"/>
        </w:rPr>
        <w:t xml:space="preserve"> </w:t>
      </w:r>
      <w:r w:rsidRPr="005A11B1">
        <w:rPr>
          <w:rFonts w:ascii="Times New Roman" w:eastAsia="Times New Roman" w:hAnsi="Times New Roman" w:cs="Times New Roman"/>
          <w:sz w:val="28"/>
          <w:szCs w:val="28"/>
          <w:lang w:eastAsia="ru-RU"/>
        </w:rPr>
        <w:t>товарищей.</w:t>
      </w:r>
    </w:p>
    <w:p w14:paraId="0BD29B0E"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7"/>
          <w:sz w:val="28"/>
          <w:szCs w:val="28"/>
          <w:lang w:eastAsia="ru-RU"/>
        </w:rPr>
        <w:t xml:space="preserve"> </w:t>
      </w:r>
      <w:r w:rsidRPr="005A11B1">
        <w:rPr>
          <w:rFonts w:ascii="Times New Roman" w:eastAsia="Times New Roman" w:hAnsi="Times New Roman" w:cs="Times New Roman"/>
          <w:sz w:val="28"/>
          <w:szCs w:val="28"/>
          <w:lang w:eastAsia="ru-RU"/>
        </w:rPr>
        <w:t>сделать</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доброе</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дело</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для</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других.</w:t>
      </w:r>
    </w:p>
    <w:p w14:paraId="29931904"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after="0" w:line="275" w:lineRule="exact"/>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7"/>
          <w:sz w:val="28"/>
          <w:szCs w:val="28"/>
          <w:lang w:eastAsia="ru-RU"/>
        </w:rPr>
        <w:t xml:space="preserve"> </w:t>
      </w:r>
      <w:r w:rsidRPr="005A11B1">
        <w:rPr>
          <w:rFonts w:ascii="Times New Roman" w:eastAsia="Times New Roman" w:hAnsi="Times New Roman" w:cs="Times New Roman"/>
          <w:sz w:val="28"/>
          <w:szCs w:val="28"/>
          <w:lang w:eastAsia="ru-RU"/>
        </w:rPr>
        <w:t>выделиться</w:t>
      </w:r>
      <w:r w:rsidRPr="005A11B1">
        <w:rPr>
          <w:rFonts w:ascii="Times New Roman" w:eastAsia="Times New Roman" w:hAnsi="Times New Roman" w:cs="Times New Roman"/>
          <w:spacing w:val="-7"/>
          <w:sz w:val="28"/>
          <w:szCs w:val="28"/>
          <w:lang w:eastAsia="ru-RU"/>
        </w:rPr>
        <w:t xml:space="preserve"> </w:t>
      </w:r>
      <w:r w:rsidRPr="005A11B1">
        <w:rPr>
          <w:rFonts w:ascii="Times New Roman" w:eastAsia="Times New Roman" w:hAnsi="Times New Roman" w:cs="Times New Roman"/>
          <w:sz w:val="28"/>
          <w:szCs w:val="28"/>
          <w:lang w:eastAsia="ru-RU"/>
        </w:rPr>
        <w:t>среди</w:t>
      </w:r>
      <w:r w:rsidRPr="005A11B1">
        <w:rPr>
          <w:rFonts w:ascii="Times New Roman" w:eastAsia="Times New Roman" w:hAnsi="Times New Roman" w:cs="Times New Roman"/>
          <w:spacing w:val="-1"/>
          <w:sz w:val="28"/>
          <w:szCs w:val="28"/>
          <w:lang w:eastAsia="ru-RU"/>
        </w:rPr>
        <w:t xml:space="preserve"> </w:t>
      </w:r>
      <w:r w:rsidRPr="005A11B1">
        <w:rPr>
          <w:rFonts w:ascii="Times New Roman" w:eastAsia="Times New Roman" w:hAnsi="Times New Roman" w:cs="Times New Roman"/>
          <w:sz w:val="28"/>
          <w:szCs w:val="28"/>
          <w:lang w:eastAsia="ru-RU"/>
        </w:rPr>
        <w:t>других.</w:t>
      </w:r>
    </w:p>
    <w:p w14:paraId="0B337963" w14:textId="77777777" w:rsidR="005A11B1" w:rsidRPr="005A11B1" w:rsidRDefault="005A11B1" w:rsidP="00BD28E4">
      <w:pPr>
        <w:widowControl w:val="0"/>
        <w:numPr>
          <w:ilvl w:val="0"/>
          <w:numId w:val="15"/>
        </w:numPr>
        <w:tabs>
          <w:tab w:val="left" w:pos="709"/>
          <w:tab w:val="left" w:pos="1134"/>
        </w:tabs>
        <w:autoSpaceDE w:val="0"/>
        <w:autoSpaceDN w:val="0"/>
        <w:adjustRightInd w:val="0"/>
        <w:spacing w:before="2" w:after="0" w:line="240" w:lineRule="auto"/>
        <w:ind w:left="709"/>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Возможность</w:t>
      </w:r>
      <w:r w:rsidRPr="005A11B1">
        <w:rPr>
          <w:rFonts w:ascii="Times New Roman" w:eastAsia="Times New Roman" w:hAnsi="Times New Roman" w:cs="Times New Roman"/>
          <w:spacing w:val="-4"/>
          <w:sz w:val="28"/>
          <w:szCs w:val="28"/>
          <w:lang w:eastAsia="ru-RU"/>
        </w:rPr>
        <w:t xml:space="preserve"> </w:t>
      </w:r>
      <w:r w:rsidRPr="005A11B1">
        <w:rPr>
          <w:rFonts w:ascii="Times New Roman" w:eastAsia="Times New Roman" w:hAnsi="Times New Roman" w:cs="Times New Roman"/>
          <w:sz w:val="28"/>
          <w:szCs w:val="28"/>
          <w:lang w:eastAsia="ru-RU"/>
        </w:rPr>
        <w:t>выработать</w:t>
      </w:r>
      <w:r w:rsidRPr="005A11B1">
        <w:rPr>
          <w:rFonts w:ascii="Times New Roman" w:eastAsia="Times New Roman" w:hAnsi="Times New Roman" w:cs="Times New Roman"/>
          <w:spacing w:val="-5"/>
          <w:sz w:val="28"/>
          <w:szCs w:val="28"/>
          <w:lang w:eastAsia="ru-RU"/>
        </w:rPr>
        <w:t xml:space="preserve"> </w:t>
      </w:r>
      <w:r w:rsidRPr="005A11B1">
        <w:rPr>
          <w:rFonts w:ascii="Times New Roman" w:eastAsia="Times New Roman" w:hAnsi="Times New Roman" w:cs="Times New Roman"/>
          <w:sz w:val="28"/>
          <w:szCs w:val="28"/>
          <w:lang w:eastAsia="ru-RU"/>
        </w:rPr>
        <w:t>у</w:t>
      </w:r>
      <w:r w:rsidRPr="005A11B1">
        <w:rPr>
          <w:rFonts w:ascii="Times New Roman" w:eastAsia="Times New Roman" w:hAnsi="Times New Roman" w:cs="Times New Roman"/>
          <w:spacing w:val="-10"/>
          <w:sz w:val="28"/>
          <w:szCs w:val="28"/>
          <w:lang w:eastAsia="ru-RU"/>
        </w:rPr>
        <w:t xml:space="preserve"> </w:t>
      </w:r>
      <w:r w:rsidRPr="005A11B1">
        <w:rPr>
          <w:rFonts w:ascii="Times New Roman" w:eastAsia="Times New Roman" w:hAnsi="Times New Roman" w:cs="Times New Roman"/>
          <w:sz w:val="28"/>
          <w:szCs w:val="28"/>
          <w:lang w:eastAsia="ru-RU"/>
        </w:rPr>
        <w:t>себя</w:t>
      </w:r>
      <w:r w:rsidRPr="005A11B1">
        <w:rPr>
          <w:rFonts w:ascii="Times New Roman" w:eastAsia="Times New Roman" w:hAnsi="Times New Roman" w:cs="Times New Roman"/>
          <w:spacing w:val="-1"/>
          <w:sz w:val="28"/>
          <w:szCs w:val="28"/>
          <w:lang w:eastAsia="ru-RU"/>
        </w:rPr>
        <w:t xml:space="preserve"> </w:t>
      </w:r>
      <w:r w:rsidRPr="005A11B1">
        <w:rPr>
          <w:rFonts w:ascii="Times New Roman" w:eastAsia="Times New Roman" w:hAnsi="Times New Roman" w:cs="Times New Roman"/>
          <w:sz w:val="28"/>
          <w:szCs w:val="28"/>
          <w:lang w:eastAsia="ru-RU"/>
        </w:rPr>
        <w:t>определенные</w:t>
      </w:r>
      <w:r w:rsidRPr="005A11B1">
        <w:rPr>
          <w:rFonts w:ascii="Times New Roman" w:eastAsia="Times New Roman" w:hAnsi="Times New Roman" w:cs="Times New Roman"/>
          <w:spacing w:val="-6"/>
          <w:sz w:val="28"/>
          <w:szCs w:val="28"/>
          <w:lang w:eastAsia="ru-RU"/>
        </w:rPr>
        <w:t xml:space="preserve"> </w:t>
      </w:r>
      <w:r w:rsidRPr="005A11B1">
        <w:rPr>
          <w:rFonts w:ascii="Times New Roman" w:eastAsia="Times New Roman" w:hAnsi="Times New Roman" w:cs="Times New Roman"/>
          <w:sz w:val="28"/>
          <w:szCs w:val="28"/>
          <w:lang w:eastAsia="ru-RU"/>
        </w:rPr>
        <w:t>черты</w:t>
      </w:r>
      <w:r w:rsidRPr="005A11B1">
        <w:rPr>
          <w:rFonts w:ascii="Times New Roman" w:eastAsia="Times New Roman" w:hAnsi="Times New Roman" w:cs="Times New Roman"/>
          <w:spacing w:val="1"/>
          <w:sz w:val="28"/>
          <w:szCs w:val="28"/>
          <w:lang w:eastAsia="ru-RU"/>
        </w:rPr>
        <w:t xml:space="preserve"> </w:t>
      </w:r>
      <w:r w:rsidRPr="005A11B1">
        <w:rPr>
          <w:rFonts w:ascii="Times New Roman" w:eastAsia="Times New Roman" w:hAnsi="Times New Roman" w:cs="Times New Roman"/>
          <w:sz w:val="28"/>
          <w:szCs w:val="28"/>
          <w:lang w:eastAsia="ru-RU"/>
        </w:rPr>
        <w:t>характера.</w:t>
      </w:r>
    </w:p>
    <w:p w14:paraId="50C470A7" w14:textId="77777777" w:rsidR="005A11B1" w:rsidRPr="005A11B1" w:rsidRDefault="005A11B1" w:rsidP="005A11B1">
      <w:pPr>
        <w:widowControl w:val="0"/>
        <w:autoSpaceDE w:val="0"/>
        <w:autoSpaceDN w:val="0"/>
        <w:spacing w:before="3" w:after="0" w:line="275" w:lineRule="exact"/>
        <w:ind w:left="1900"/>
        <w:outlineLvl w:val="4"/>
        <w:rPr>
          <w:rFonts w:ascii="Times New Roman" w:eastAsia="Times New Roman" w:hAnsi="Times New Roman" w:cs="Times New Roman"/>
          <w:b/>
          <w:bCs/>
          <w:i/>
          <w:iCs/>
          <w:sz w:val="28"/>
          <w:szCs w:val="28"/>
        </w:rPr>
      </w:pPr>
      <w:r w:rsidRPr="005A11B1">
        <w:rPr>
          <w:rFonts w:ascii="Times New Roman" w:eastAsia="Times New Roman" w:hAnsi="Times New Roman" w:cs="Times New Roman"/>
          <w:b/>
          <w:bCs/>
          <w:i/>
          <w:iCs/>
          <w:sz w:val="28"/>
          <w:szCs w:val="28"/>
        </w:rPr>
        <w:t>Обработка</w:t>
      </w:r>
      <w:r w:rsidRPr="005A11B1">
        <w:rPr>
          <w:rFonts w:ascii="Times New Roman" w:eastAsia="Times New Roman" w:hAnsi="Times New Roman" w:cs="Times New Roman"/>
          <w:b/>
          <w:bCs/>
          <w:i/>
          <w:iCs/>
          <w:spacing w:val="-1"/>
          <w:sz w:val="28"/>
          <w:szCs w:val="28"/>
        </w:rPr>
        <w:t xml:space="preserve"> </w:t>
      </w:r>
      <w:r w:rsidRPr="005A11B1">
        <w:rPr>
          <w:rFonts w:ascii="Times New Roman" w:eastAsia="Times New Roman" w:hAnsi="Times New Roman" w:cs="Times New Roman"/>
          <w:b/>
          <w:bCs/>
          <w:i/>
          <w:iCs/>
          <w:sz w:val="28"/>
          <w:szCs w:val="28"/>
        </w:rPr>
        <w:t>данных</w:t>
      </w:r>
    </w:p>
    <w:p w14:paraId="1B229E85" w14:textId="77777777" w:rsidR="005A11B1" w:rsidRPr="005A11B1" w:rsidRDefault="005A11B1" w:rsidP="005A11B1">
      <w:pPr>
        <w:tabs>
          <w:tab w:val="left" w:pos="9355"/>
        </w:tabs>
        <w:spacing w:before="1" w:after="0" w:line="237" w:lineRule="auto"/>
        <w:ind w:right="-1"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Для</w:t>
      </w:r>
      <w:r w:rsidRPr="005A11B1">
        <w:rPr>
          <w:rFonts w:ascii="Times New Roman" w:eastAsia="Times New Roman" w:hAnsi="Times New Roman" w:cs="Times New Roman"/>
          <w:b/>
          <w:bCs/>
          <w:spacing w:val="-5"/>
          <w:sz w:val="28"/>
          <w:szCs w:val="28"/>
          <w:lang w:eastAsia="ru-RU"/>
        </w:rPr>
        <w:t xml:space="preserve"> </w:t>
      </w:r>
      <w:r w:rsidRPr="005A11B1">
        <w:rPr>
          <w:rFonts w:ascii="Times New Roman" w:eastAsia="Times New Roman" w:hAnsi="Times New Roman" w:cs="Times New Roman"/>
          <w:b/>
          <w:bCs/>
          <w:sz w:val="28"/>
          <w:szCs w:val="28"/>
          <w:lang w:eastAsia="ru-RU"/>
        </w:rPr>
        <w:t>определения</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преобладающих</w:t>
      </w:r>
      <w:r w:rsidRPr="005A11B1">
        <w:rPr>
          <w:rFonts w:ascii="Times New Roman" w:eastAsia="Times New Roman" w:hAnsi="Times New Roman" w:cs="Times New Roman"/>
          <w:b/>
          <w:bCs/>
          <w:spacing w:val="-7"/>
          <w:sz w:val="28"/>
          <w:szCs w:val="28"/>
          <w:lang w:eastAsia="ru-RU"/>
        </w:rPr>
        <w:t xml:space="preserve"> </w:t>
      </w:r>
      <w:r w:rsidRPr="005A11B1">
        <w:rPr>
          <w:rFonts w:ascii="Times New Roman" w:eastAsia="Times New Roman" w:hAnsi="Times New Roman" w:cs="Times New Roman"/>
          <w:b/>
          <w:bCs/>
          <w:sz w:val="28"/>
          <w:szCs w:val="28"/>
          <w:lang w:eastAsia="ru-RU"/>
        </w:rPr>
        <w:t>мотивов</w:t>
      </w:r>
      <w:r w:rsidRPr="005A11B1">
        <w:rPr>
          <w:rFonts w:ascii="Times New Roman" w:eastAsia="Times New Roman" w:hAnsi="Times New Roman" w:cs="Times New Roman"/>
          <w:b/>
          <w:bCs/>
          <w:spacing w:val="-6"/>
          <w:sz w:val="28"/>
          <w:szCs w:val="28"/>
          <w:lang w:eastAsia="ru-RU"/>
        </w:rPr>
        <w:t xml:space="preserve"> </w:t>
      </w:r>
      <w:r w:rsidRPr="005A11B1">
        <w:rPr>
          <w:rFonts w:ascii="Times New Roman" w:eastAsia="Times New Roman" w:hAnsi="Times New Roman" w:cs="Times New Roman"/>
          <w:b/>
          <w:bCs/>
          <w:sz w:val="28"/>
          <w:szCs w:val="28"/>
          <w:lang w:eastAsia="ru-RU"/>
        </w:rPr>
        <w:t>следует</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выделить</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следующие</w:t>
      </w:r>
      <w:r w:rsidRPr="005A11B1">
        <w:rPr>
          <w:rFonts w:ascii="Times New Roman" w:eastAsia="Times New Roman" w:hAnsi="Times New Roman" w:cs="Times New Roman"/>
          <w:b/>
          <w:bCs/>
          <w:spacing w:val="-4"/>
          <w:sz w:val="28"/>
          <w:szCs w:val="28"/>
          <w:lang w:eastAsia="ru-RU"/>
        </w:rPr>
        <w:t xml:space="preserve"> </w:t>
      </w:r>
      <w:r w:rsidRPr="005A11B1">
        <w:rPr>
          <w:rFonts w:ascii="Times New Roman" w:eastAsia="Times New Roman" w:hAnsi="Times New Roman" w:cs="Times New Roman"/>
          <w:b/>
          <w:bCs/>
          <w:sz w:val="28"/>
          <w:szCs w:val="28"/>
          <w:lang w:eastAsia="ru-RU"/>
        </w:rPr>
        <w:t>блоки:</w:t>
      </w:r>
    </w:p>
    <w:p w14:paraId="1A2824B8" w14:textId="77777777" w:rsidR="005A11B1" w:rsidRPr="005A11B1" w:rsidRDefault="005A11B1" w:rsidP="005A11B1">
      <w:pPr>
        <w:spacing w:before="1" w:after="0" w:line="237" w:lineRule="auto"/>
        <w:ind w:right="977"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pacing w:val="-57"/>
          <w:sz w:val="28"/>
          <w:szCs w:val="28"/>
          <w:lang w:eastAsia="ru-RU"/>
        </w:rPr>
        <w:t xml:space="preserve"> </w:t>
      </w:r>
      <w:r w:rsidRPr="005A11B1">
        <w:rPr>
          <w:rFonts w:ascii="Times New Roman" w:eastAsia="Times New Roman" w:hAnsi="Times New Roman" w:cs="Times New Roman"/>
          <w:b/>
          <w:bCs/>
          <w:sz w:val="28"/>
          <w:szCs w:val="28"/>
          <w:lang w:eastAsia="ru-RU"/>
        </w:rPr>
        <w:t>а)</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общественные</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мотивы</w:t>
      </w:r>
      <w:r w:rsidRPr="005A11B1">
        <w:rPr>
          <w:rFonts w:ascii="Times New Roman" w:eastAsia="Times New Roman" w:hAnsi="Times New Roman" w:cs="Times New Roman"/>
          <w:b/>
          <w:bCs/>
          <w:spacing w:val="3"/>
          <w:sz w:val="28"/>
          <w:szCs w:val="28"/>
          <w:lang w:eastAsia="ru-RU"/>
        </w:rPr>
        <w:t xml:space="preserve"> </w:t>
      </w:r>
      <w:r w:rsidRPr="005A11B1">
        <w:rPr>
          <w:rFonts w:ascii="Times New Roman" w:eastAsia="Times New Roman" w:hAnsi="Times New Roman" w:cs="Times New Roman"/>
          <w:b/>
          <w:bCs/>
          <w:sz w:val="28"/>
          <w:szCs w:val="28"/>
          <w:lang w:eastAsia="ru-RU"/>
        </w:rPr>
        <w:t>(3,4,8,10)</w:t>
      </w:r>
    </w:p>
    <w:p w14:paraId="11155680" w14:textId="77777777" w:rsidR="005A11B1" w:rsidRPr="005A11B1" w:rsidRDefault="005A11B1" w:rsidP="005A11B1">
      <w:pPr>
        <w:spacing w:before="6" w:after="0" w:line="237" w:lineRule="auto"/>
        <w:ind w:right="4110" w:firstLine="709"/>
        <w:jc w:val="both"/>
        <w:rPr>
          <w:rFonts w:ascii="Times New Roman" w:eastAsia="Times New Roman" w:hAnsi="Times New Roman" w:cs="Times New Roman"/>
          <w:b/>
          <w:bCs/>
          <w:spacing w:val="-57"/>
          <w:sz w:val="28"/>
          <w:szCs w:val="28"/>
          <w:lang w:eastAsia="ru-RU"/>
        </w:rPr>
      </w:pPr>
      <w:r w:rsidRPr="005A11B1">
        <w:rPr>
          <w:rFonts w:ascii="Times New Roman" w:eastAsia="Times New Roman" w:hAnsi="Times New Roman" w:cs="Times New Roman"/>
          <w:b/>
          <w:bCs/>
          <w:sz w:val="28"/>
          <w:szCs w:val="28"/>
          <w:lang w:eastAsia="ru-RU"/>
        </w:rPr>
        <w:t>б) личностные мотивы (1,2,5,6,12)</w:t>
      </w:r>
      <w:r w:rsidRPr="005A11B1">
        <w:rPr>
          <w:rFonts w:ascii="Times New Roman" w:eastAsia="Times New Roman" w:hAnsi="Times New Roman" w:cs="Times New Roman"/>
          <w:b/>
          <w:bCs/>
          <w:spacing w:val="-57"/>
          <w:sz w:val="28"/>
          <w:szCs w:val="28"/>
          <w:lang w:eastAsia="ru-RU"/>
        </w:rPr>
        <w:t xml:space="preserve"> </w:t>
      </w:r>
    </w:p>
    <w:p w14:paraId="7AA4340E" w14:textId="77777777" w:rsidR="005A11B1" w:rsidRPr="005A11B1" w:rsidRDefault="005A11B1" w:rsidP="005A11B1">
      <w:pPr>
        <w:spacing w:before="6" w:after="0" w:line="237" w:lineRule="auto"/>
        <w:ind w:right="4252"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в) престижные</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мотивы</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(7,9,11)</w:t>
      </w:r>
    </w:p>
    <w:p w14:paraId="086DE8D6" w14:textId="77777777" w:rsidR="005A11B1" w:rsidRPr="005A11B1" w:rsidRDefault="005A11B1" w:rsidP="005A11B1">
      <w:pPr>
        <w:spacing w:before="5" w:after="0" w:line="237" w:lineRule="auto"/>
        <w:ind w:right="-1" w:firstLine="709"/>
        <w:jc w:val="both"/>
        <w:rPr>
          <w:rFonts w:ascii="Times New Roman" w:eastAsia="Times New Roman" w:hAnsi="Times New Roman" w:cs="Times New Roman"/>
          <w:b/>
          <w:bCs/>
          <w:sz w:val="28"/>
          <w:szCs w:val="28"/>
          <w:lang w:eastAsia="ru-RU"/>
        </w:rPr>
      </w:pPr>
      <w:r w:rsidRPr="005A11B1">
        <w:rPr>
          <w:rFonts w:ascii="Times New Roman" w:eastAsia="Times New Roman" w:hAnsi="Times New Roman" w:cs="Times New Roman"/>
          <w:b/>
          <w:bCs/>
          <w:sz w:val="28"/>
          <w:szCs w:val="28"/>
          <w:lang w:eastAsia="ru-RU"/>
        </w:rPr>
        <w:t>Сравнение средних оценок по каждому блоку позволяет определить</w:t>
      </w:r>
      <w:r w:rsidRPr="005A11B1">
        <w:rPr>
          <w:rFonts w:ascii="Times New Roman" w:eastAsia="Times New Roman" w:hAnsi="Times New Roman" w:cs="Times New Roman"/>
          <w:b/>
          <w:bCs/>
          <w:spacing w:val="-57"/>
          <w:sz w:val="28"/>
          <w:szCs w:val="28"/>
          <w:lang w:eastAsia="ru-RU"/>
        </w:rPr>
        <w:t xml:space="preserve"> </w:t>
      </w:r>
      <w:r w:rsidRPr="005A11B1">
        <w:rPr>
          <w:rFonts w:ascii="Times New Roman" w:eastAsia="Times New Roman" w:hAnsi="Times New Roman" w:cs="Times New Roman"/>
          <w:b/>
          <w:bCs/>
          <w:sz w:val="28"/>
          <w:szCs w:val="28"/>
          <w:lang w:eastAsia="ru-RU"/>
        </w:rPr>
        <w:t>преобладающие мотивы</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участия</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детей</w:t>
      </w:r>
      <w:r w:rsidRPr="005A11B1">
        <w:rPr>
          <w:rFonts w:ascii="Times New Roman" w:eastAsia="Times New Roman" w:hAnsi="Times New Roman" w:cs="Times New Roman"/>
          <w:b/>
          <w:bCs/>
          <w:spacing w:val="1"/>
          <w:sz w:val="28"/>
          <w:szCs w:val="28"/>
          <w:lang w:eastAsia="ru-RU"/>
        </w:rPr>
        <w:t xml:space="preserve"> </w:t>
      </w:r>
      <w:r w:rsidRPr="005A11B1">
        <w:rPr>
          <w:rFonts w:ascii="Times New Roman" w:eastAsia="Times New Roman" w:hAnsi="Times New Roman" w:cs="Times New Roman"/>
          <w:b/>
          <w:bCs/>
          <w:sz w:val="28"/>
          <w:szCs w:val="28"/>
          <w:lang w:eastAsia="ru-RU"/>
        </w:rPr>
        <w:t>в</w:t>
      </w:r>
      <w:r w:rsidRPr="005A11B1">
        <w:rPr>
          <w:rFonts w:ascii="Times New Roman" w:eastAsia="Times New Roman" w:hAnsi="Times New Roman" w:cs="Times New Roman"/>
          <w:b/>
          <w:bCs/>
          <w:spacing w:val="2"/>
          <w:sz w:val="28"/>
          <w:szCs w:val="28"/>
          <w:lang w:eastAsia="ru-RU"/>
        </w:rPr>
        <w:t xml:space="preserve"> </w:t>
      </w:r>
      <w:r w:rsidRPr="005A11B1">
        <w:rPr>
          <w:rFonts w:ascii="Times New Roman" w:eastAsia="Times New Roman" w:hAnsi="Times New Roman" w:cs="Times New Roman"/>
          <w:b/>
          <w:bCs/>
          <w:sz w:val="28"/>
          <w:szCs w:val="28"/>
          <w:lang w:eastAsia="ru-RU"/>
        </w:rPr>
        <w:t>деятельности.</w:t>
      </w:r>
    </w:p>
    <w:p w14:paraId="7B8A1502" w14:textId="77777777" w:rsidR="005A11B1" w:rsidRPr="005A11B1" w:rsidRDefault="005A11B1" w:rsidP="005A11B1">
      <w:pPr>
        <w:spacing w:before="5" w:after="0" w:line="237" w:lineRule="auto"/>
        <w:ind w:right="-1" w:firstLine="709"/>
        <w:jc w:val="both"/>
        <w:rPr>
          <w:rFonts w:ascii="Times New Roman" w:eastAsia="Times New Roman" w:hAnsi="Times New Roman" w:cs="Times New Roman"/>
          <w:b/>
          <w:bCs/>
          <w:sz w:val="28"/>
          <w:szCs w:val="28"/>
          <w:lang w:eastAsia="ru-RU"/>
        </w:rPr>
      </w:pPr>
    </w:p>
    <w:p w14:paraId="7B54E190" w14:textId="77777777" w:rsidR="005A11B1" w:rsidRPr="005A11B1" w:rsidRDefault="005A11B1" w:rsidP="005A11B1">
      <w:pPr>
        <w:widowControl w:val="0"/>
        <w:autoSpaceDE w:val="0"/>
        <w:autoSpaceDN w:val="0"/>
        <w:adjustRightInd w:val="0"/>
        <w:spacing w:after="0" w:line="240" w:lineRule="auto"/>
        <w:ind w:firstLine="720"/>
        <w:jc w:val="right"/>
        <w:rPr>
          <w:rFonts w:ascii="Times New Roman" w:eastAsia="Times New Roman" w:hAnsi="Times New Roman" w:cs="Times New Roman"/>
          <w:i/>
          <w:sz w:val="28"/>
          <w:szCs w:val="28"/>
          <w:lang w:eastAsia="ru-RU"/>
        </w:rPr>
      </w:pPr>
      <w:r w:rsidRPr="005A11B1">
        <w:rPr>
          <w:rFonts w:ascii="Times New Roman" w:eastAsia="Times New Roman" w:hAnsi="Times New Roman" w:cs="Times New Roman"/>
          <w:i/>
          <w:sz w:val="28"/>
          <w:szCs w:val="28"/>
          <w:lang w:eastAsia="ru-RU"/>
        </w:rPr>
        <w:t>Приложение 2</w:t>
      </w:r>
    </w:p>
    <w:p w14:paraId="025E4AA0" w14:textId="77777777" w:rsidR="005A11B1" w:rsidRPr="005A11B1" w:rsidRDefault="005A11B1" w:rsidP="005A11B1">
      <w:pPr>
        <w:spacing w:before="5" w:after="0" w:line="237" w:lineRule="auto"/>
        <w:ind w:right="-1" w:firstLine="709"/>
        <w:jc w:val="both"/>
        <w:rPr>
          <w:rFonts w:ascii="Times New Roman" w:eastAsia="Times New Roman" w:hAnsi="Times New Roman" w:cs="Times New Roman"/>
          <w:b/>
          <w:bCs/>
          <w:sz w:val="28"/>
          <w:szCs w:val="28"/>
          <w:lang w:eastAsia="ru-RU"/>
        </w:rPr>
      </w:pPr>
    </w:p>
    <w:p w14:paraId="76619298"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A11B1">
        <w:rPr>
          <w:rFonts w:ascii="Times New Roman" w:eastAsia="Times New Roman" w:hAnsi="Times New Roman" w:cs="Times New Roman"/>
          <w:b/>
          <w:bCs/>
          <w:color w:val="000000"/>
          <w:sz w:val="28"/>
          <w:szCs w:val="28"/>
          <w:lang w:eastAsia="ru-RU"/>
        </w:rPr>
        <w:t xml:space="preserve">Методика изучения мотивов участия </w:t>
      </w:r>
      <w:r w:rsidRPr="005A11B1">
        <w:rPr>
          <w:rFonts w:ascii="Times New Roman" w:eastAsia="Times New Roman" w:hAnsi="Times New Roman" w:cs="Times New Roman"/>
          <w:b/>
          <w:bCs/>
          <w:sz w:val="28"/>
          <w:szCs w:val="28"/>
          <w:lang w:eastAsia="ru-RU"/>
        </w:rPr>
        <w:t>обучающихся</w:t>
      </w:r>
      <w:r w:rsidRPr="005A11B1">
        <w:rPr>
          <w:rFonts w:ascii="Times New Roman" w:eastAsia="Times New Roman" w:hAnsi="Times New Roman" w:cs="Times New Roman"/>
          <w:b/>
          <w:bCs/>
          <w:color w:val="000000"/>
          <w:sz w:val="28"/>
          <w:szCs w:val="28"/>
          <w:lang w:eastAsia="ru-RU"/>
        </w:rPr>
        <w:t xml:space="preserve"> в деятельности </w:t>
      </w:r>
    </w:p>
    <w:p w14:paraId="1841D373" w14:textId="77777777" w:rsidR="005A11B1" w:rsidRPr="005A11B1" w:rsidRDefault="005A11B1" w:rsidP="005A11B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A11B1">
        <w:rPr>
          <w:rFonts w:ascii="Times New Roman" w:eastAsia="Times New Roman" w:hAnsi="Times New Roman" w:cs="Times New Roman"/>
          <w:b/>
          <w:bCs/>
          <w:color w:val="000000"/>
          <w:sz w:val="28"/>
          <w:szCs w:val="28"/>
          <w:lang w:eastAsia="ru-RU"/>
        </w:rPr>
        <w:t xml:space="preserve">(Л. Байбородова) </w:t>
      </w:r>
    </w:p>
    <w:p w14:paraId="3059A17E"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Цель: выявление мотивов участия </w:t>
      </w:r>
      <w:r w:rsidRPr="005A11B1">
        <w:rPr>
          <w:rFonts w:ascii="Times New Roman" w:eastAsia="Times New Roman" w:hAnsi="Times New Roman" w:cs="Times New Roman"/>
          <w:sz w:val="28"/>
          <w:szCs w:val="28"/>
          <w:lang w:eastAsia="ru-RU"/>
        </w:rPr>
        <w:t xml:space="preserve">обучающихся </w:t>
      </w:r>
      <w:r w:rsidRPr="005A11B1">
        <w:rPr>
          <w:rFonts w:ascii="Times New Roman" w:eastAsia="Times New Roman" w:hAnsi="Times New Roman" w:cs="Times New Roman"/>
          <w:color w:val="000000"/>
          <w:sz w:val="28"/>
          <w:szCs w:val="28"/>
          <w:lang w:eastAsia="ru-RU"/>
        </w:rPr>
        <w:t xml:space="preserve">в деятельности. </w:t>
      </w:r>
    </w:p>
    <w:p w14:paraId="799539E2"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Ход проведения. Учащимся предлагается определить, что и в какой степени привлекает их в совместной деятельности. Для ответа используется следующая шкала: </w:t>
      </w:r>
    </w:p>
    <w:p w14:paraId="6CDA8E82"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3 - привлекает очень сильно; </w:t>
      </w:r>
    </w:p>
    <w:p w14:paraId="1799F15D"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2 - привлекает в значительной степени; </w:t>
      </w:r>
    </w:p>
    <w:p w14:paraId="07CD3210"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1 - привлекает слабо; </w:t>
      </w:r>
    </w:p>
    <w:p w14:paraId="660648E8"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0 - не привлекает совсем. </w:t>
      </w:r>
    </w:p>
    <w:p w14:paraId="1A27D5DC"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lastRenderedPageBreak/>
        <w:t xml:space="preserve">Что привлекает в деятельности: </w:t>
      </w:r>
    </w:p>
    <w:p w14:paraId="054409C7"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1. Интересное дело. </w:t>
      </w:r>
    </w:p>
    <w:p w14:paraId="1E37DB41"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2. Возможность общения с разными людьми. </w:t>
      </w:r>
    </w:p>
    <w:p w14:paraId="5FE31CC9"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3. Возможность помочь товарищам. </w:t>
      </w:r>
    </w:p>
    <w:p w14:paraId="26D4327F"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4. Возможность передать свои знания. </w:t>
      </w:r>
    </w:p>
    <w:p w14:paraId="35A2060F"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5. Возможность творчества. </w:t>
      </w:r>
    </w:p>
    <w:p w14:paraId="23CF31B6"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6. Возможность приобрести новые знания, умения. </w:t>
      </w:r>
    </w:p>
    <w:p w14:paraId="5EB2D8CD"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7. Возможность руководить другими. </w:t>
      </w:r>
    </w:p>
    <w:p w14:paraId="0E340778"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8. Возможность участвовать в делах своего коллектива. </w:t>
      </w:r>
    </w:p>
    <w:p w14:paraId="7D0F35A5"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9. Возможность заслужить уважение товарищей. </w:t>
      </w:r>
    </w:p>
    <w:p w14:paraId="4B89FDD7"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10. Возможность сделать доброе дело для других. </w:t>
      </w:r>
    </w:p>
    <w:p w14:paraId="07DC0789"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11. Возможность выделиться среди других. </w:t>
      </w:r>
    </w:p>
    <w:p w14:paraId="1F19D1DD"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12. Возможность выработать у себя определё</w:t>
      </w:r>
      <w:r w:rsidRPr="005A11B1">
        <w:rPr>
          <w:rFonts w:ascii="Times New Roman" w:eastAsia="Times New Roman" w:hAnsi="Times New Roman" w:cs="Times New Roman"/>
          <w:sz w:val="28"/>
          <w:szCs w:val="28"/>
          <w:lang w:eastAsia="ru-RU"/>
        </w:rPr>
        <w:t>н</w:t>
      </w:r>
      <w:r w:rsidRPr="005A11B1">
        <w:rPr>
          <w:rFonts w:ascii="Times New Roman" w:eastAsia="Times New Roman" w:hAnsi="Times New Roman" w:cs="Times New Roman"/>
          <w:color w:val="000000"/>
          <w:sz w:val="28"/>
          <w:szCs w:val="28"/>
          <w:lang w:eastAsia="ru-RU"/>
        </w:rPr>
        <w:t xml:space="preserve">ные черты характера. Обработка и интерпретация результатов. Для определения преобладающих мотивов следует выделить следующие блоки: </w:t>
      </w:r>
    </w:p>
    <w:p w14:paraId="3C94BC83"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а) коллективистские мотивы (пункты 3,4,8,10); </w:t>
      </w:r>
    </w:p>
    <w:p w14:paraId="3110D465"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б) личностные мотивы (пункты 1, 2, 5, 6,12); </w:t>
      </w:r>
    </w:p>
    <w:p w14:paraId="6DB0E242"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в) престижные мотивы (пункты 7,9,11). </w:t>
      </w:r>
    </w:p>
    <w:p w14:paraId="35E4E754" w14:textId="77777777" w:rsidR="005A11B1" w:rsidRPr="005A11B1" w:rsidRDefault="005A11B1" w:rsidP="005A11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Сравнение средних оценок по каждому блоку позволяет определить преобладающие мотивы участия школьников в деятельности.</w:t>
      </w:r>
    </w:p>
    <w:p w14:paraId="298B43FB" w14:textId="77777777" w:rsidR="005A11B1" w:rsidRPr="005A11B1" w:rsidRDefault="005A11B1" w:rsidP="005A11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EBBAC14" w14:textId="77777777" w:rsidR="005A11B1" w:rsidRPr="005A11B1" w:rsidRDefault="005A11B1" w:rsidP="005A11B1">
      <w:pPr>
        <w:widowControl w:val="0"/>
        <w:autoSpaceDE w:val="0"/>
        <w:autoSpaceDN w:val="0"/>
        <w:adjustRightInd w:val="0"/>
        <w:spacing w:after="0" w:line="240" w:lineRule="auto"/>
        <w:ind w:firstLine="720"/>
        <w:jc w:val="right"/>
        <w:rPr>
          <w:rFonts w:ascii="Times New Roman" w:eastAsia="Times New Roman" w:hAnsi="Times New Roman" w:cs="Times New Roman"/>
          <w:i/>
          <w:sz w:val="28"/>
          <w:szCs w:val="28"/>
          <w:lang w:eastAsia="ru-RU"/>
        </w:rPr>
      </w:pPr>
      <w:r w:rsidRPr="005A11B1">
        <w:rPr>
          <w:rFonts w:ascii="Times New Roman" w:eastAsia="Times New Roman" w:hAnsi="Times New Roman" w:cs="Times New Roman"/>
          <w:i/>
          <w:sz w:val="28"/>
          <w:szCs w:val="28"/>
          <w:lang w:eastAsia="ru-RU"/>
        </w:rPr>
        <w:t>Приложение 3</w:t>
      </w:r>
    </w:p>
    <w:p w14:paraId="60C5686F" w14:textId="77777777" w:rsidR="005A11B1" w:rsidRPr="005A11B1" w:rsidRDefault="005A11B1" w:rsidP="005A11B1">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10445D1E" w14:textId="77777777" w:rsidR="005A11B1" w:rsidRPr="005A11B1" w:rsidRDefault="005A11B1" w:rsidP="005A11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b/>
          <w:bCs/>
          <w:color w:val="000000"/>
          <w:sz w:val="28"/>
          <w:szCs w:val="28"/>
          <w:lang w:eastAsia="ru-RU"/>
        </w:rPr>
        <w:t>«Исследование волевой саморегуляции» </w:t>
      </w:r>
      <w:r w:rsidRPr="005A11B1">
        <w:rPr>
          <w:rFonts w:ascii="Times New Roman" w:eastAsia="Times New Roman" w:hAnsi="Times New Roman" w:cs="Times New Roman"/>
          <w:b/>
          <w:bCs/>
          <w:color w:val="000000"/>
          <w:sz w:val="28"/>
          <w:szCs w:val="28"/>
          <w:lang w:eastAsia="ru-RU"/>
        </w:rPr>
        <w:br/>
        <w:t>А.В. Зверькова и Е.В. Эйдмана</w:t>
      </w:r>
    </w:p>
    <w:p w14:paraId="29B505DE"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Тест-опросник позволяет определить уровень развития волевой саморегуляции. 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14:paraId="20AED172"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b/>
          <w:bCs/>
          <w:color w:val="000000"/>
          <w:sz w:val="28"/>
          <w:szCs w:val="28"/>
          <w:lang w:eastAsia="ru-RU"/>
        </w:rPr>
        <w:t>Инструкция испытуемому. </w:t>
      </w:r>
      <w:r w:rsidRPr="005A11B1">
        <w:rPr>
          <w:rFonts w:ascii="Times New Roman" w:eastAsia="Times New Roman" w:hAnsi="Times New Roman" w:cs="Times New Roman"/>
          <w:color w:val="000000"/>
          <w:sz w:val="28"/>
          <w:szCs w:val="28"/>
          <w:lang w:eastAsia="ru-RU"/>
        </w:rPr>
        <w:t>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14:paraId="6DA5B3F0" w14:textId="77777777" w:rsidR="005A11B1" w:rsidRPr="005A11B1" w:rsidRDefault="005A11B1" w:rsidP="005A11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b/>
          <w:bCs/>
          <w:color w:val="000000"/>
          <w:sz w:val="28"/>
          <w:szCs w:val="28"/>
          <w:lang w:eastAsia="ru-RU"/>
        </w:rPr>
        <w:t>Опросник</w:t>
      </w:r>
    </w:p>
    <w:p w14:paraId="08F500DE"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Если что-то не клеится, у меня нередко появляется желание бросить это дело.</w:t>
      </w:r>
    </w:p>
    <w:p w14:paraId="3A2EEFBC"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Я не отказываюсь от своих планов и дел, даже если приходится выбирать между ними и приятной компанией.</w:t>
      </w:r>
    </w:p>
    <w:p w14:paraId="35AFC3C8"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При необходимости мне нетрудно сдержать вспышку гнева.</w:t>
      </w:r>
    </w:p>
    <w:p w14:paraId="32F6AA3F"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Обычно я сохраняю спокойствие в ожидании опаздывающего к назначенному времени приятеля.</w:t>
      </w:r>
    </w:p>
    <w:p w14:paraId="3BEDFD84"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Меня трудно отвлечь от начатой работы.</w:t>
      </w:r>
    </w:p>
    <w:p w14:paraId="3423877F"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lastRenderedPageBreak/>
        <w:t>Меня сильно выбивает из колеи физическая боль.</w:t>
      </w:r>
    </w:p>
    <w:p w14:paraId="5211E51C"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Я всегда стараюсь выслушать собеседника, не перебивая, даже если не терпится ему возразить.</w:t>
      </w:r>
    </w:p>
    <w:p w14:paraId="138F3213" w14:textId="77777777" w:rsidR="00C37C54"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Я всегда «гну» свою линию.</w:t>
      </w:r>
    </w:p>
    <w:p w14:paraId="7780C0A4" w14:textId="77777777" w:rsidR="0011559C" w:rsidRDefault="005A11B1" w:rsidP="00BD28E4">
      <w:pPr>
        <w:pStyle w:val="af8"/>
        <w:numPr>
          <w:ilvl w:val="0"/>
          <w:numId w:val="22"/>
        </w:numPr>
        <w:shd w:val="clear" w:color="auto" w:fill="FFFFFF"/>
        <w:ind w:left="0" w:firstLine="360"/>
        <w:jc w:val="both"/>
        <w:rPr>
          <w:color w:val="000000"/>
          <w:sz w:val="28"/>
          <w:szCs w:val="28"/>
        </w:rPr>
      </w:pPr>
      <w:r w:rsidRPr="00C37C54">
        <w:rPr>
          <w:color w:val="000000"/>
          <w:sz w:val="28"/>
          <w:szCs w:val="28"/>
        </w:rPr>
        <w:t>Если надо, я могу не спать ночь напро</w:t>
      </w:r>
      <w:r w:rsidR="00DF3723">
        <w:rPr>
          <w:color w:val="000000"/>
          <w:sz w:val="28"/>
          <w:szCs w:val="28"/>
        </w:rPr>
        <w:t>лет (например, работа, дежурство</w:t>
      </w:r>
      <w:r w:rsidRPr="00C37C54">
        <w:rPr>
          <w:color w:val="000000"/>
          <w:sz w:val="28"/>
          <w:szCs w:val="28"/>
        </w:rPr>
        <w:t>) и весь следующий день быть в «хорошей форме».</w:t>
      </w:r>
    </w:p>
    <w:p w14:paraId="216B4732"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Мои планы слишком часто перечеркиваются внешними обстоятельствами.</w:t>
      </w:r>
    </w:p>
    <w:p w14:paraId="2B970722"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Я считаю себя терпеливым человеком.</w:t>
      </w:r>
    </w:p>
    <w:p w14:paraId="5BF95F25"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Не так-то просто мне заставить себя хладнокровно наблюдать волнующее зрелище.</w:t>
      </w:r>
    </w:p>
    <w:p w14:paraId="08C3E656"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Мне редко удается заставить себя продолжать работу после серии обидных неудач.</w:t>
      </w:r>
    </w:p>
    <w:p w14:paraId="5E682730"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Если я отношусь к кому-то плохо, мне трудно скрывать свою неприязнь к нему.</w:t>
      </w:r>
    </w:p>
    <w:p w14:paraId="5CB4543F"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При необходимости я могу заниматься своим делом в неудобной и неподходящей обстановке.</w:t>
      </w:r>
    </w:p>
    <w:p w14:paraId="0D10DFBD"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Мне сильно осложняет работу сознание того, что ее необходимо, во что бы то ни стало сделать к определенному сроку.</w:t>
      </w:r>
    </w:p>
    <w:p w14:paraId="5B6409E2"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Считаю себя решительным человеком.</w:t>
      </w:r>
    </w:p>
    <w:p w14:paraId="27DC1418"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С физической усталостью я справляюсь легче, чем другие.</w:t>
      </w:r>
    </w:p>
    <w:p w14:paraId="40FBB343"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Лучше подождать только что ушедший лифт, чем подниматься по лестнице.</w:t>
      </w:r>
    </w:p>
    <w:p w14:paraId="1318E351"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Испортить мне настроение не так-то просто.</w:t>
      </w:r>
    </w:p>
    <w:p w14:paraId="3CD542F6"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Иногда какой-то пустяк овладевает моими мыслями, не дает покоя, и я никак не могу от него отделаться.</w:t>
      </w:r>
    </w:p>
    <w:p w14:paraId="5C76BB78"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Мне труднее сосредоточиться на задании или работе, чем другим.</w:t>
      </w:r>
    </w:p>
    <w:p w14:paraId="5202DE35"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Переспорить меня трудно.</w:t>
      </w:r>
    </w:p>
    <w:p w14:paraId="53137B82"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Я всегда стремлюсь довести начатое дело до конца.</w:t>
      </w:r>
    </w:p>
    <w:p w14:paraId="2D76056A"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Меня легко отвлечь от дел.</w:t>
      </w:r>
    </w:p>
    <w:p w14:paraId="23BA8F86"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Я замечаю иногда, что пытаюсь добиться своего наперекор объективным обстоятельствам.</w:t>
      </w:r>
    </w:p>
    <w:p w14:paraId="4720BD41"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Люди порой завидуют моему терпению и дотошности.</w:t>
      </w:r>
    </w:p>
    <w:p w14:paraId="4E093B95"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Мне трудно сохранить спокойствие в стрессовой ситуации.</w:t>
      </w:r>
    </w:p>
    <w:p w14:paraId="533F9C38" w14:textId="77777777" w:rsid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Я замечаю, что во время монотонной работы невольно начинаю изменять способ действия, даже если это порой приводит к ухудшению результатов.</w:t>
      </w:r>
    </w:p>
    <w:p w14:paraId="4A58E90F" w14:textId="77777777" w:rsidR="005A11B1" w:rsidRPr="0011559C" w:rsidRDefault="005A11B1" w:rsidP="00BD28E4">
      <w:pPr>
        <w:pStyle w:val="af8"/>
        <w:numPr>
          <w:ilvl w:val="0"/>
          <w:numId w:val="22"/>
        </w:numPr>
        <w:shd w:val="clear" w:color="auto" w:fill="FFFFFF"/>
        <w:ind w:left="0" w:firstLine="360"/>
        <w:jc w:val="both"/>
        <w:rPr>
          <w:color w:val="000000"/>
          <w:sz w:val="28"/>
          <w:szCs w:val="28"/>
        </w:rPr>
      </w:pPr>
      <w:r w:rsidRPr="0011559C">
        <w:rPr>
          <w:color w:val="000000"/>
          <w:sz w:val="28"/>
          <w:szCs w:val="28"/>
        </w:rPr>
        <w:t>Меня обычно сильно раздражает, когда «перед носом» захлопываются двери уходящего транспорта или лифта.</w:t>
      </w:r>
    </w:p>
    <w:p w14:paraId="4FF1C0AF" w14:textId="77777777" w:rsidR="005A11B1" w:rsidRPr="005A11B1" w:rsidRDefault="005A11B1" w:rsidP="005A11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b/>
          <w:bCs/>
          <w:color w:val="000000"/>
          <w:sz w:val="28"/>
          <w:szCs w:val="28"/>
          <w:lang w:eastAsia="ru-RU"/>
        </w:rPr>
        <w:t>Обработка результатов и интерпретация</w:t>
      </w:r>
    </w:p>
    <w:p w14:paraId="0879EA6C"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Определяется величина индексов волевой саморегуляции по пунктам общей шкалы (В) и индексов по субшкалам «настойчивость» (Н) и «самообладание» (С).</w:t>
      </w:r>
    </w:p>
    <w:p w14:paraId="4822D37A" w14:textId="77777777" w:rsidR="005A11B1" w:rsidRPr="005A11B1" w:rsidRDefault="005A11B1" w:rsidP="00B851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Каждый индекс – это сумма баллов, полученная при подсчете совпадений ответов испытуемого с ключом общей шкалы или субшкалы.</w:t>
      </w:r>
    </w:p>
    <w:p w14:paraId="7B17C988" w14:textId="77777777" w:rsidR="005A11B1" w:rsidRPr="005A11B1" w:rsidRDefault="005A11B1" w:rsidP="00B851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lastRenderedPageBreak/>
        <w:t>В вопроснике 6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14:paraId="5A9B5AEB" w14:textId="77777777" w:rsidR="005A11B1" w:rsidRPr="005A11B1" w:rsidRDefault="005A11B1" w:rsidP="00B851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Ключ для подсчета индексов волевой саморегуляции.</w:t>
      </w:r>
    </w:p>
    <w:p w14:paraId="14FBD499"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sym w:font="Symbol" w:char="F0B7"/>
      </w:r>
      <w:r w:rsidRPr="005A11B1">
        <w:rPr>
          <w:rFonts w:ascii="Times New Roman" w:eastAsia="Times New Roman" w:hAnsi="Times New Roman" w:cs="Times New Roman"/>
          <w:color w:val="000000"/>
          <w:sz w:val="28"/>
          <w:szCs w:val="28"/>
          <w:lang w:eastAsia="ru-RU"/>
        </w:rPr>
        <w:t xml:space="preserve">  Общая шкала: 1-, 2+, 3+, 4+, 5+,6-, 7+, 9+, 10-, 11+, 13-, 14-, 16-, 17+, 18+, 20+, 21-, 22-, 24+, 25-, 27+, 28-, 29-, 30-</w:t>
      </w:r>
    </w:p>
    <w:p w14:paraId="1C17A24A"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sym w:font="Symbol" w:char="F0B7"/>
      </w:r>
      <w:r w:rsidRPr="005A11B1">
        <w:rPr>
          <w:rFonts w:ascii="Times New Roman" w:eastAsia="Times New Roman" w:hAnsi="Times New Roman" w:cs="Times New Roman"/>
          <w:color w:val="000000"/>
          <w:sz w:val="28"/>
          <w:szCs w:val="28"/>
          <w:lang w:eastAsia="ru-RU"/>
        </w:rPr>
        <w:t xml:space="preserve">  «Настойчивость»: 1-, 2+, 5+, 6-, 9+, 10-, 11+, 13-, 16-, 17+, 18+, 20+, 22-, 24+, 25-, 27+</w:t>
      </w:r>
    </w:p>
    <w:p w14:paraId="51B9A6E8"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sym w:font="Symbol" w:char="F0B7"/>
      </w:r>
      <w:r w:rsidRPr="005A11B1">
        <w:rPr>
          <w:rFonts w:ascii="Times New Roman" w:eastAsia="Times New Roman" w:hAnsi="Times New Roman" w:cs="Times New Roman"/>
          <w:color w:val="000000"/>
          <w:sz w:val="28"/>
          <w:szCs w:val="28"/>
          <w:lang w:eastAsia="ru-RU"/>
        </w:rPr>
        <w:t xml:space="preserve">  «Самообладание»: 3+, 4+, 5+, 7+, 13-, 14-, 16-, 21-, 24+, 27+, 28-, 29-, 30-</w:t>
      </w:r>
    </w:p>
    <w:p w14:paraId="5A44EAB2"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14:paraId="20EC9565"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14:paraId="2F2BF84B"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14:paraId="44E11C5A"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14:paraId="0B099100"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14:paraId="090C5A7C"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 xml:space="preserve">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w:t>
      </w:r>
      <w:r w:rsidRPr="005A11B1">
        <w:rPr>
          <w:rFonts w:ascii="Times New Roman" w:eastAsia="Times New Roman" w:hAnsi="Times New Roman" w:cs="Times New Roman"/>
          <w:color w:val="000000"/>
          <w:sz w:val="28"/>
          <w:szCs w:val="28"/>
          <w:lang w:eastAsia="ru-RU"/>
        </w:rPr>
        <w:lastRenderedPageBreak/>
        <w:t>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14:paraId="39F80457"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Субшкала «самообладание» отражает уровень произвольного контроля эмоциональных реакций и состояний. Высокий балл по субшкале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14:paraId="7ACB4768"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14:paraId="637F5DC3"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14:paraId="283CDAC8" w14:textId="77777777" w:rsidR="005A11B1" w:rsidRPr="005A11B1" w:rsidRDefault="005A11B1" w:rsidP="005A11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A11B1">
        <w:rPr>
          <w:rFonts w:ascii="Times New Roman" w:eastAsia="Times New Roman" w:hAnsi="Times New Roman" w:cs="Times New Roman"/>
          <w:color w:val="000000"/>
          <w:sz w:val="28"/>
          <w:szCs w:val="28"/>
          <w:lang w:eastAsia="ru-RU"/>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p>
    <w:p w14:paraId="41A1F56F" w14:textId="77777777" w:rsidR="005A11B1" w:rsidRPr="005A11B1" w:rsidRDefault="005A11B1" w:rsidP="005A11B1">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14:paraId="7D5187CD" w14:textId="77777777" w:rsidR="005A11B1" w:rsidRPr="005A11B1" w:rsidRDefault="005A11B1" w:rsidP="005A11B1">
      <w:pPr>
        <w:widowControl w:val="0"/>
        <w:autoSpaceDE w:val="0"/>
        <w:autoSpaceDN w:val="0"/>
        <w:adjustRightInd w:val="0"/>
        <w:spacing w:after="0" w:line="240" w:lineRule="auto"/>
        <w:ind w:firstLine="720"/>
        <w:jc w:val="right"/>
        <w:rPr>
          <w:rFonts w:ascii="Times New Roman" w:eastAsia="Times New Roman" w:hAnsi="Times New Roman" w:cs="Times New Roman"/>
          <w:i/>
          <w:sz w:val="28"/>
          <w:szCs w:val="28"/>
          <w:lang w:eastAsia="ru-RU"/>
        </w:rPr>
      </w:pPr>
      <w:r w:rsidRPr="005A11B1">
        <w:rPr>
          <w:rFonts w:ascii="Times New Roman" w:eastAsia="Times New Roman" w:hAnsi="Times New Roman" w:cs="Times New Roman"/>
          <w:i/>
          <w:sz w:val="28"/>
          <w:szCs w:val="28"/>
          <w:lang w:eastAsia="ru-RU"/>
        </w:rPr>
        <w:t>Приложение 4</w:t>
      </w:r>
    </w:p>
    <w:p w14:paraId="3BD3B391" w14:textId="77777777" w:rsidR="005A11B1" w:rsidRPr="005A11B1" w:rsidRDefault="005A11B1" w:rsidP="005A11B1">
      <w:pPr>
        <w:widowControl w:val="0"/>
        <w:autoSpaceDE w:val="0"/>
        <w:autoSpaceDN w:val="0"/>
        <w:adjustRightInd w:val="0"/>
        <w:spacing w:after="0" w:line="240" w:lineRule="auto"/>
        <w:ind w:firstLine="720"/>
        <w:jc w:val="right"/>
        <w:rPr>
          <w:rFonts w:ascii="Times New Roman" w:eastAsia="Times New Roman" w:hAnsi="Times New Roman" w:cs="Times New Roman"/>
          <w:i/>
          <w:sz w:val="28"/>
          <w:szCs w:val="28"/>
          <w:lang w:eastAsia="ru-RU"/>
        </w:rPr>
      </w:pPr>
    </w:p>
    <w:p w14:paraId="439C9153" w14:textId="77777777" w:rsidR="005A11B1" w:rsidRPr="005A11B1" w:rsidRDefault="005A11B1" w:rsidP="005A11B1">
      <w:pPr>
        <w:keepNext/>
        <w:shd w:val="clear" w:color="auto" w:fill="FFFFFF"/>
        <w:spacing w:after="0" w:line="420" w:lineRule="atLeast"/>
        <w:jc w:val="center"/>
        <w:outlineLvl w:val="0"/>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Методика на определение уровня вербального (абстрактного) мышления</w:t>
      </w:r>
      <w:r w:rsidRPr="005A11B1">
        <w:rPr>
          <w:rFonts w:ascii="Times New Roman" w:eastAsia="Times New Roman" w:hAnsi="Times New Roman" w:cs="Times New Roman"/>
          <w:sz w:val="28"/>
          <w:szCs w:val="28"/>
          <w:lang w:eastAsia="ru-RU"/>
        </w:rPr>
        <w:br/>
        <w:t>(по К. Йерасеку)</w:t>
      </w:r>
    </w:p>
    <w:p w14:paraId="687FFA36"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Цель:</w:t>
      </w:r>
      <w:r w:rsidRPr="005A11B1">
        <w:rPr>
          <w:rFonts w:ascii="Times New Roman" w:eastAsia="Times New Roman" w:hAnsi="Times New Roman" w:cs="Times New Roman"/>
          <w:sz w:val="28"/>
          <w:szCs w:val="28"/>
          <w:lang w:eastAsia="ru-RU"/>
        </w:rPr>
        <w:t> определить уровень вербального мышления, умения логически мыслить и отвечать на вопросы.</w:t>
      </w:r>
    </w:p>
    <w:p w14:paraId="10AEDA63"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Оборудование:</w:t>
      </w:r>
      <w:r w:rsidRPr="005A11B1">
        <w:rPr>
          <w:rFonts w:ascii="Times New Roman" w:eastAsia="Times New Roman" w:hAnsi="Times New Roman" w:cs="Times New Roman"/>
          <w:sz w:val="28"/>
          <w:szCs w:val="28"/>
          <w:lang w:eastAsia="ru-RU"/>
        </w:rPr>
        <w:t> бланк теста на определение уровня «Вербального мышления».</w:t>
      </w:r>
    </w:p>
    <w:p w14:paraId="1EFCC99B"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lastRenderedPageBreak/>
        <w:t>Инструкция обследуемому:</w:t>
      </w:r>
      <w:r w:rsidRPr="005A11B1">
        <w:rPr>
          <w:rFonts w:ascii="Times New Roman" w:eastAsia="Times New Roman" w:hAnsi="Times New Roman" w:cs="Times New Roman"/>
          <w:sz w:val="28"/>
          <w:szCs w:val="28"/>
          <w:lang w:eastAsia="ru-RU"/>
        </w:rPr>
        <w:t> ответь мне, пожалуйста, на несколько вопросов.</w:t>
      </w:r>
      <w:r w:rsidRPr="005A11B1">
        <w:rPr>
          <w:rFonts w:ascii="Times New Roman" w:eastAsia="Times New Roman" w:hAnsi="Times New Roman" w:cs="Times New Roman"/>
          <w:sz w:val="28"/>
          <w:szCs w:val="28"/>
          <w:lang w:eastAsia="ru-RU"/>
        </w:rPr>
        <w:br/>
      </w:r>
      <w:r w:rsidRPr="005A11B1">
        <w:rPr>
          <w:rFonts w:ascii="Times New Roman" w:eastAsia="Times New Roman" w:hAnsi="Times New Roman" w:cs="Times New Roman"/>
          <w:b/>
          <w:bCs/>
          <w:sz w:val="28"/>
          <w:szCs w:val="28"/>
          <w:lang w:eastAsia="ru-RU"/>
        </w:rPr>
        <w:t>Процедура обследования:</w:t>
      </w:r>
      <w:r w:rsidRPr="005A11B1">
        <w:rPr>
          <w:rFonts w:ascii="Times New Roman" w:eastAsia="Times New Roman" w:hAnsi="Times New Roman" w:cs="Times New Roman"/>
          <w:sz w:val="28"/>
          <w:szCs w:val="28"/>
          <w:lang w:eastAsia="ru-RU"/>
        </w:rPr>
        <w:t> обследуемому задаются вопросы, ответы на которые оцениваются по шкале.</w:t>
      </w:r>
    </w:p>
    <w:p w14:paraId="62CEF747"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Шкальные оценки:</w:t>
      </w:r>
    </w:p>
    <w:p w14:paraId="38F152EF"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I уровень</w:t>
      </w:r>
      <w:r w:rsidRPr="005A11B1">
        <w:rPr>
          <w:rFonts w:ascii="Times New Roman" w:eastAsia="Times New Roman" w:hAnsi="Times New Roman" w:cs="Times New Roman"/>
          <w:sz w:val="28"/>
          <w:szCs w:val="28"/>
          <w:lang w:eastAsia="ru-RU"/>
        </w:rPr>
        <w:t> – 24 и более – очень высокий</w:t>
      </w:r>
    </w:p>
    <w:p w14:paraId="1D076322"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II уровень</w:t>
      </w:r>
      <w:r w:rsidRPr="005A11B1">
        <w:rPr>
          <w:rFonts w:ascii="Times New Roman" w:eastAsia="Times New Roman" w:hAnsi="Times New Roman" w:cs="Times New Roman"/>
          <w:sz w:val="28"/>
          <w:szCs w:val="28"/>
          <w:lang w:eastAsia="ru-RU"/>
        </w:rPr>
        <w:t> – от 14-23 – высокий</w:t>
      </w:r>
    </w:p>
    <w:p w14:paraId="3F72CDB1"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III уровень</w:t>
      </w:r>
      <w:r w:rsidRPr="005A11B1">
        <w:rPr>
          <w:rFonts w:ascii="Times New Roman" w:eastAsia="Times New Roman" w:hAnsi="Times New Roman" w:cs="Times New Roman"/>
          <w:sz w:val="28"/>
          <w:szCs w:val="28"/>
          <w:lang w:eastAsia="ru-RU"/>
        </w:rPr>
        <w:t> – от 0-13 – средний</w:t>
      </w:r>
    </w:p>
    <w:p w14:paraId="3249DDF0"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IV уровень</w:t>
      </w:r>
      <w:r w:rsidRPr="005A11B1">
        <w:rPr>
          <w:rFonts w:ascii="Times New Roman" w:eastAsia="Times New Roman" w:hAnsi="Times New Roman" w:cs="Times New Roman"/>
          <w:sz w:val="28"/>
          <w:szCs w:val="28"/>
          <w:lang w:eastAsia="ru-RU"/>
        </w:rPr>
        <w:t> – (- 1) – (-10) – низкий</w:t>
      </w:r>
    </w:p>
    <w:p w14:paraId="56D40379" w14:textId="77777777" w:rsidR="005A11B1" w:rsidRPr="005A11B1" w:rsidRDefault="005A11B1" w:rsidP="005A11B1">
      <w:pPr>
        <w:shd w:val="clear" w:color="auto" w:fill="FFFFFF"/>
        <w:spacing w:after="0" w:line="240" w:lineRule="auto"/>
        <w:jc w:val="both"/>
        <w:rPr>
          <w:rFonts w:ascii="Times New Roman" w:eastAsia="Times New Roman" w:hAnsi="Times New Roman" w:cs="Times New Roman"/>
          <w:sz w:val="28"/>
          <w:szCs w:val="28"/>
          <w:lang w:eastAsia="ru-RU"/>
        </w:rPr>
      </w:pPr>
      <w:r w:rsidRPr="005A11B1">
        <w:rPr>
          <w:rFonts w:ascii="Times New Roman" w:eastAsia="Times New Roman" w:hAnsi="Times New Roman" w:cs="Times New Roman"/>
          <w:b/>
          <w:bCs/>
          <w:sz w:val="28"/>
          <w:szCs w:val="28"/>
          <w:lang w:eastAsia="ru-RU"/>
        </w:rPr>
        <w:t>V уровень</w:t>
      </w:r>
      <w:r w:rsidRPr="005A11B1">
        <w:rPr>
          <w:rFonts w:ascii="Times New Roman" w:eastAsia="Times New Roman" w:hAnsi="Times New Roman" w:cs="Times New Roman"/>
          <w:sz w:val="28"/>
          <w:szCs w:val="28"/>
          <w:lang w:eastAsia="ru-RU"/>
        </w:rPr>
        <w:t> – (-11) и менее – очень низкий</w:t>
      </w:r>
    </w:p>
    <w:p w14:paraId="1E961725" w14:textId="77777777" w:rsidR="005A11B1" w:rsidRPr="005A11B1" w:rsidRDefault="005A11B1" w:rsidP="005A11B1">
      <w:pPr>
        <w:shd w:val="clear" w:color="auto" w:fill="FFFFFF"/>
        <w:spacing w:after="0" w:line="240" w:lineRule="auto"/>
        <w:jc w:val="center"/>
        <w:rPr>
          <w:rFonts w:ascii="Times New Roman" w:eastAsia="Times New Roman" w:hAnsi="Times New Roman" w:cs="Times New Roman"/>
          <w:sz w:val="28"/>
          <w:szCs w:val="28"/>
          <w:lang w:eastAsia="ru-RU"/>
        </w:rPr>
      </w:pPr>
      <w:r w:rsidRPr="005A11B1">
        <w:rPr>
          <w:rFonts w:ascii="Times New Roman" w:eastAsia="Times New Roman" w:hAnsi="Times New Roman" w:cs="Times New Roman"/>
          <w:sz w:val="28"/>
          <w:szCs w:val="28"/>
          <w:lang w:eastAsia="ru-RU"/>
        </w:rPr>
        <w:t>ТЕСТ НА ОПРЕДЕЛЕНИЕ УРОВНЯ ВЕРБАЛЬНОГО МЫШЛЕНИЯ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084"/>
        <w:gridCol w:w="1741"/>
        <w:gridCol w:w="1895"/>
        <w:gridCol w:w="1828"/>
        <w:gridCol w:w="1078"/>
      </w:tblGrid>
      <w:tr w:rsidR="005A11B1" w:rsidRPr="005A11B1" w14:paraId="22C784D5" w14:textId="77777777" w:rsidTr="005A11B1">
        <w:tc>
          <w:tcPr>
            <w:tcW w:w="851" w:type="dxa"/>
          </w:tcPr>
          <w:p w14:paraId="7F02A647"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2165" w:type="dxa"/>
          </w:tcPr>
          <w:p w14:paraId="23B1E8B5" w14:textId="77777777" w:rsidR="005A11B1" w:rsidRPr="005A11B1" w:rsidRDefault="005A11B1" w:rsidP="005A11B1">
            <w:pPr>
              <w:spacing w:after="0" w:line="240" w:lineRule="auto"/>
              <w:jc w:val="center"/>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Вопросы</w:t>
            </w:r>
          </w:p>
        </w:tc>
        <w:tc>
          <w:tcPr>
            <w:tcW w:w="1752" w:type="dxa"/>
          </w:tcPr>
          <w:p w14:paraId="7B39256B" w14:textId="77777777" w:rsidR="005A11B1" w:rsidRPr="005A11B1" w:rsidRDefault="005A11B1" w:rsidP="005A11B1">
            <w:pPr>
              <w:spacing w:after="0" w:line="240" w:lineRule="auto"/>
              <w:jc w:val="center"/>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Правильный ответ</w:t>
            </w:r>
          </w:p>
        </w:tc>
        <w:tc>
          <w:tcPr>
            <w:tcW w:w="1895" w:type="dxa"/>
          </w:tcPr>
          <w:p w14:paraId="5A5D6684" w14:textId="77777777" w:rsidR="005A11B1" w:rsidRPr="005A11B1" w:rsidRDefault="005A11B1" w:rsidP="005A11B1">
            <w:pPr>
              <w:spacing w:after="0" w:line="240" w:lineRule="auto"/>
              <w:jc w:val="center"/>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Неправильный ответ</w:t>
            </w:r>
          </w:p>
        </w:tc>
        <w:tc>
          <w:tcPr>
            <w:tcW w:w="1843" w:type="dxa"/>
          </w:tcPr>
          <w:p w14:paraId="4C32BE7A" w14:textId="77777777" w:rsidR="005A11B1" w:rsidRPr="005A11B1" w:rsidRDefault="005A11B1" w:rsidP="005A11B1">
            <w:pPr>
              <w:spacing w:after="0" w:line="240" w:lineRule="auto"/>
              <w:jc w:val="center"/>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Другие ответы</w:t>
            </w:r>
          </w:p>
        </w:tc>
        <w:tc>
          <w:tcPr>
            <w:tcW w:w="1102" w:type="dxa"/>
          </w:tcPr>
          <w:p w14:paraId="51C23712" w14:textId="77777777" w:rsidR="005A11B1" w:rsidRPr="005A11B1" w:rsidRDefault="005A11B1" w:rsidP="005A11B1">
            <w:pPr>
              <w:spacing w:after="0" w:line="240" w:lineRule="auto"/>
              <w:jc w:val="center"/>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Баллы</w:t>
            </w:r>
          </w:p>
        </w:tc>
      </w:tr>
      <w:tr w:rsidR="005A11B1" w:rsidRPr="005A11B1" w14:paraId="08803FFB" w14:textId="77777777" w:rsidTr="005A11B1">
        <w:tc>
          <w:tcPr>
            <w:tcW w:w="851" w:type="dxa"/>
          </w:tcPr>
          <w:p w14:paraId="5B3FAA4E"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347564C1"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Какое животное больше: лошадь или собака?</w:t>
            </w:r>
          </w:p>
        </w:tc>
        <w:tc>
          <w:tcPr>
            <w:tcW w:w="1752" w:type="dxa"/>
          </w:tcPr>
          <w:p w14:paraId="16A7019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95" w:type="dxa"/>
          </w:tcPr>
          <w:p w14:paraId="1FF54158"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-5</w:t>
            </w:r>
          </w:p>
        </w:tc>
        <w:tc>
          <w:tcPr>
            <w:tcW w:w="1843" w:type="dxa"/>
          </w:tcPr>
          <w:p w14:paraId="1ED8A2FD"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1102" w:type="dxa"/>
          </w:tcPr>
          <w:p w14:paraId="77F18B77"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0F7773D1" w14:textId="77777777" w:rsidTr="005A11B1">
        <w:tc>
          <w:tcPr>
            <w:tcW w:w="851" w:type="dxa"/>
          </w:tcPr>
          <w:p w14:paraId="3B233B74"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51AC9E9E"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Утром мы завтракаем, а днём?</w:t>
            </w:r>
          </w:p>
        </w:tc>
        <w:tc>
          <w:tcPr>
            <w:tcW w:w="1752" w:type="dxa"/>
          </w:tcPr>
          <w:p w14:paraId="664DE631"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95" w:type="dxa"/>
          </w:tcPr>
          <w:p w14:paraId="5584DAFD"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w:t>
            </w:r>
          </w:p>
        </w:tc>
        <w:tc>
          <w:tcPr>
            <w:tcW w:w="1843" w:type="dxa"/>
          </w:tcPr>
          <w:p w14:paraId="64D1F90B"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1102" w:type="dxa"/>
          </w:tcPr>
          <w:p w14:paraId="664C12BB"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62382F95" w14:textId="77777777" w:rsidTr="005A11B1">
        <w:tc>
          <w:tcPr>
            <w:tcW w:w="851" w:type="dxa"/>
          </w:tcPr>
          <w:p w14:paraId="74A2D145"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254334B0"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Днём светло, а ночью?</w:t>
            </w:r>
          </w:p>
        </w:tc>
        <w:tc>
          <w:tcPr>
            <w:tcW w:w="1752" w:type="dxa"/>
          </w:tcPr>
          <w:p w14:paraId="1E48F7B7"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95" w:type="dxa"/>
          </w:tcPr>
          <w:p w14:paraId="7053EEA9"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843" w:type="dxa"/>
          </w:tcPr>
          <w:p w14:paraId="5EF7B8A9"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1102" w:type="dxa"/>
          </w:tcPr>
          <w:p w14:paraId="6074218E"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0A73FEBE" w14:textId="77777777" w:rsidTr="005A11B1">
        <w:tc>
          <w:tcPr>
            <w:tcW w:w="851" w:type="dxa"/>
          </w:tcPr>
          <w:p w14:paraId="20864FA8"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5BAAA26B"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Небо голубое, а трава?</w:t>
            </w:r>
          </w:p>
        </w:tc>
        <w:tc>
          <w:tcPr>
            <w:tcW w:w="1752" w:type="dxa"/>
          </w:tcPr>
          <w:p w14:paraId="3C25BA2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95" w:type="dxa"/>
          </w:tcPr>
          <w:p w14:paraId="0E63A831"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-4</w:t>
            </w:r>
          </w:p>
        </w:tc>
        <w:tc>
          <w:tcPr>
            <w:tcW w:w="1843" w:type="dxa"/>
          </w:tcPr>
          <w:p w14:paraId="2038057E"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1102" w:type="dxa"/>
          </w:tcPr>
          <w:p w14:paraId="20377443"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7C23102A" w14:textId="77777777" w:rsidTr="005A11B1">
        <w:tc>
          <w:tcPr>
            <w:tcW w:w="851" w:type="dxa"/>
          </w:tcPr>
          <w:p w14:paraId="1F006EAE"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6EA2D0C4"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Яблоки, груши, сливы, персики - это что?</w:t>
            </w:r>
          </w:p>
        </w:tc>
        <w:tc>
          <w:tcPr>
            <w:tcW w:w="1752" w:type="dxa"/>
          </w:tcPr>
          <w:p w14:paraId="772FDAF2"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895" w:type="dxa"/>
          </w:tcPr>
          <w:p w14:paraId="01EF7DE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843" w:type="dxa"/>
          </w:tcPr>
          <w:p w14:paraId="5BBE2132"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c>
          <w:tcPr>
            <w:tcW w:w="1102" w:type="dxa"/>
          </w:tcPr>
          <w:p w14:paraId="280C54EF"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53FA3872" w14:textId="77777777" w:rsidTr="005A11B1">
        <w:tc>
          <w:tcPr>
            <w:tcW w:w="851" w:type="dxa"/>
          </w:tcPr>
          <w:p w14:paraId="68301610"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17CB58EE"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Что такое: Москва, Калуга, Брянск, Тула, Ставрополь?</w:t>
            </w:r>
          </w:p>
        </w:tc>
        <w:tc>
          <w:tcPr>
            <w:tcW w:w="1752" w:type="dxa"/>
          </w:tcPr>
          <w:p w14:paraId="6F1F5243"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Города +1</w:t>
            </w:r>
          </w:p>
        </w:tc>
        <w:tc>
          <w:tcPr>
            <w:tcW w:w="1895" w:type="dxa"/>
          </w:tcPr>
          <w:p w14:paraId="1FA3D033"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843" w:type="dxa"/>
          </w:tcPr>
          <w:p w14:paraId="6A76F1BE"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Станции 0</w:t>
            </w:r>
          </w:p>
        </w:tc>
        <w:tc>
          <w:tcPr>
            <w:tcW w:w="1102" w:type="dxa"/>
          </w:tcPr>
          <w:p w14:paraId="7024EF38"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266BCB20" w14:textId="77777777" w:rsidTr="005A11B1">
        <w:tc>
          <w:tcPr>
            <w:tcW w:w="851" w:type="dxa"/>
          </w:tcPr>
          <w:p w14:paraId="4154460E"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59105C5A"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Футбол, плавание, хоккей, волейбол – это…</w:t>
            </w:r>
          </w:p>
        </w:tc>
        <w:tc>
          <w:tcPr>
            <w:tcW w:w="1752" w:type="dxa"/>
          </w:tcPr>
          <w:p w14:paraId="63B3DDA8"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Спорт, физкультура +3</w:t>
            </w:r>
          </w:p>
        </w:tc>
        <w:tc>
          <w:tcPr>
            <w:tcW w:w="1895" w:type="dxa"/>
          </w:tcPr>
          <w:p w14:paraId="064B64A1"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43" w:type="dxa"/>
          </w:tcPr>
          <w:p w14:paraId="15602BDD"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Игры, упражнения +2</w:t>
            </w:r>
          </w:p>
        </w:tc>
        <w:tc>
          <w:tcPr>
            <w:tcW w:w="1102" w:type="dxa"/>
          </w:tcPr>
          <w:p w14:paraId="257F79AE"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4798038C" w14:textId="77777777" w:rsidTr="005A11B1">
        <w:tc>
          <w:tcPr>
            <w:tcW w:w="851" w:type="dxa"/>
          </w:tcPr>
          <w:p w14:paraId="105C45F9"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3EF50F8A"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Маленькая корова – это телёнок?</w:t>
            </w:r>
          </w:p>
          <w:p w14:paraId="5A61EFCE"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Маленькая собака – это …?</w:t>
            </w:r>
          </w:p>
          <w:p w14:paraId="7A39A765"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Маленькая лошадь – это …?</w:t>
            </w:r>
          </w:p>
        </w:tc>
        <w:tc>
          <w:tcPr>
            <w:tcW w:w="1752" w:type="dxa"/>
          </w:tcPr>
          <w:p w14:paraId="10D7CDAC"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Щенок, жеребёнок +4</w:t>
            </w:r>
          </w:p>
        </w:tc>
        <w:tc>
          <w:tcPr>
            <w:tcW w:w="1895" w:type="dxa"/>
          </w:tcPr>
          <w:p w14:paraId="41F9FC40"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w:t>
            </w:r>
          </w:p>
        </w:tc>
        <w:tc>
          <w:tcPr>
            <w:tcW w:w="1843" w:type="dxa"/>
          </w:tcPr>
          <w:p w14:paraId="2E4F0901"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Кто-то один щенок или жеребёнок 0</w:t>
            </w:r>
          </w:p>
        </w:tc>
        <w:tc>
          <w:tcPr>
            <w:tcW w:w="1102" w:type="dxa"/>
          </w:tcPr>
          <w:p w14:paraId="29193877"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64D2363F" w14:textId="77777777" w:rsidTr="005A11B1">
        <w:tc>
          <w:tcPr>
            <w:tcW w:w="851" w:type="dxa"/>
          </w:tcPr>
          <w:p w14:paraId="2DCCF54A"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2AEAF326"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Почему у всех автомобилей тормоза?</w:t>
            </w:r>
          </w:p>
        </w:tc>
        <w:tc>
          <w:tcPr>
            <w:tcW w:w="1752" w:type="dxa"/>
          </w:tcPr>
          <w:p w14:paraId="127EB56D"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 xml:space="preserve">2 причины из следующих: тормозить с горы, на повороте, остановка в случае опасности столкновения, после окончания </w:t>
            </w:r>
          </w:p>
          <w:p w14:paraId="2202C80D"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lastRenderedPageBreak/>
              <w:t xml:space="preserve">езды +1 </w:t>
            </w:r>
          </w:p>
        </w:tc>
        <w:tc>
          <w:tcPr>
            <w:tcW w:w="1895" w:type="dxa"/>
          </w:tcPr>
          <w:p w14:paraId="5FC17010"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lastRenderedPageBreak/>
              <w:t>-1</w:t>
            </w:r>
          </w:p>
        </w:tc>
        <w:tc>
          <w:tcPr>
            <w:tcW w:w="1843" w:type="dxa"/>
          </w:tcPr>
          <w:p w14:paraId="1AF511BF"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Названа одна причина</w:t>
            </w:r>
          </w:p>
        </w:tc>
        <w:tc>
          <w:tcPr>
            <w:tcW w:w="1102" w:type="dxa"/>
          </w:tcPr>
          <w:p w14:paraId="46B6907F"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47599C45" w14:textId="77777777" w:rsidTr="005A11B1">
        <w:tc>
          <w:tcPr>
            <w:tcW w:w="851" w:type="dxa"/>
          </w:tcPr>
          <w:p w14:paraId="6F77EE1E"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66F6EFEE"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Чем похожи друг на друга молоток и топор?</w:t>
            </w:r>
          </w:p>
        </w:tc>
        <w:tc>
          <w:tcPr>
            <w:tcW w:w="1752" w:type="dxa"/>
          </w:tcPr>
          <w:p w14:paraId="2A5F6131"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 общих признака +3</w:t>
            </w:r>
          </w:p>
        </w:tc>
        <w:tc>
          <w:tcPr>
            <w:tcW w:w="1895" w:type="dxa"/>
          </w:tcPr>
          <w:p w14:paraId="28206593"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43" w:type="dxa"/>
          </w:tcPr>
          <w:p w14:paraId="7DE58AE5"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Назван один признак +2</w:t>
            </w:r>
          </w:p>
        </w:tc>
        <w:tc>
          <w:tcPr>
            <w:tcW w:w="1102" w:type="dxa"/>
          </w:tcPr>
          <w:p w14:paraId="6A0E72DE"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6F57B03F" w14:textId="77777777" w:rsidTr="005A11B1">
        <w:tc>
          <w:tcPr>
            <w:tcW w:w="851" w:type="dxa"/>
          </w:tcPr>
          <w:p w14:paraId="53CCD2F0"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73C53327"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Чем различаются гвоздь и винт?</w:t>
            </w:r>
          </w:p>
        </w:tc>
        <w:tc>
          <w:tcPr>
            <w:tcW w:w="1752" w:type="dxa"/>
          </w:tcPr>
          <w:p w14:paraId="6F484392"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У винта нарезка +3</w:t>
            </w:r>
          </w:p>
        </w:tc>
        <w:tc>
          <w:tcPr>
            <w:tcW w:w="1895" w:type="dxa"/>
          </w:tcPr>
          <w:p w14:paraId="4255212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43" w:type="dxa"/>
          </w:tcPr>
          <w:p w14:paraId="56E61C1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Винт завинчивается, а гвоздь забивается, у винта гайка +2</w:t>
            </w:r>
          </w:p>
        </w:tc>
        <w:tc>
          <w:tcPr>
            <w:tcW w:w="1102" w:type="dxa"/>
          </w:tcPr>
          <w:p w14:paraId="54D0F519"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26DEECDA" w14:textId="77777777" w:rsidTr="005A11B1">
        <w:tc>
          <w:tcPr>
            <w:tcW w:w="851" w:type="dxa"/>
          </w:tcPr>
          <w:p w14:paraId="12115DDF"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3F4AE697"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Собака больше похожа на кошку или курицу? Чем? Что у них одинаково?</w:t>
            </w:r>
          </w:p>
        </w:tc>
        <w:tc>
          <w:tcPr>
            <w:tcW w:w="1752" w:type="dxa"/>
          </w:tcPr>
          <w:p w14:paraId="377CF9A2"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 кошку (с выделением признаков подобия) 0</w:t>
            </w:r>
          </w:p>
        </w:tc>
        <w:tc>
          <w:tcPr>
            <w:tcW w:w="1895" w:type="dxa"/>
          </w:tcPr>
          <w:p w14:paraId="5081A054"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 курицу -3</w:t>
            </w:r>
          </w:p>
        </w:tc>
        <w:tc>
          <w:tcPr>
            <w:tcW w:w="1843" w:type="dxa"/>
          </w:tcPr>
          <w:p w14:paraId="17F0A69C"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На кошку (без выделения признаков подобия) -1</w:t>
            </w:r>
          </w:p>
        </w:tc>
        <w:tc>
          <w:tcPr>
            <w:tcW w:w="1102" w:type="dxa"/>
          </w:tcPr>
          <w:p w14:paraId="06347E53"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0974124F" w14:textId="77777777" w:rsidTr="005A11B1">
        <w:tc>
          <w:tcPr>
            <w:tcW w:w="851" w:type="dxa"/>
          </w:tcPr>
          <w:p w14:paraId="51313199"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6748A295"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Чем похожи друг на друга белка и кошка?</w:t>
            </w:r>
          </w:p>
        </w:tc>
        <w:tc>
          <w:tcPr>
            <w:tcW w:w="1752" w:type="dxa"/>
          </w:tcPr>
          <w:p w14:paraId="68920C76"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2 признака +3</w:t>
            </w:r>
          </w:p>
        </w:tc>
        <w:tc>
          <w:tcPr>
            <w:tcW w:w="1895" w:type="dxa"/>
          </w:tcPr>
          <w:p w14:paraId="45F4FF02"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43" w:type="dxa"/>
          </w:tcPr>
          <w:p w14:paraId="62E7B808"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 признак +2</w:t>
            </w:r>
          </w:p>
        </w:tc>
        <w:tc>
          <w:tcPr>
            <w:tcW w:w="1102" w:type="dxa"/>
          </w:tcPr>
          <w:p w14:paraId="6E8BEF9B"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6C239141" w14:textId="77777777" w:rsidTr="005A11B1">
        <w:tc>
          <w:tcPr>
            <w:tcW w:w="851" w:type="dxa"/>
          </w:tcPr>
          <w:p w14:paraId="44EF240F"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2547389B"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Какие ты знаешь транспортные средства?</w:t>
            </w:r>
          </w:p>
        </w:tc>
        <w:tc>
          <w:tcPr>
            <w:tcW w:w="1752" w:type="dxa"/>
          </w:tcPr>
          <w:p w14:paraId="38534E07"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 средства: наземное, водное, воздушное и т.п. +4</w:t>
            </w:r>
          </w:p>
        </w:tc>
        <w:tc>
          <w:tcPr>
            <w:tcW w:w="1895" w:type="dxa"/>
          </w:tcPr>
          <w:p w14:paraId="6EE53377"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Ничего не названо или неправильно 0</w:t>
            </w:r>
          </w:p>
        </w:tc>
        <w:tc>
          <w:tcPr>
            <w:tcW w:w="1843" w:type="dxa"/>
          </w:tcPr>
          <w:p w14:paraId="69F43CA9"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 наземных +2</w:t>
            </w:r>
          </w:p>
        </w:tc>
        <w:tc>
          <w:tcPr>
            <w:tcW w:w="1102" w:type="dxa"/>
          </w:tcPr>
          <w:p w14:paraId="59C816E7"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010EDE02" w14:textId="77777777" w:rsidTr="005A11B1">
        <w:tc>
          <w:tcPr>
            <w:tcW w:w="851" w:type="dxa"/>
          </w:tcPr>
          <w:p w14:paraId="2B8855B0" w14:textId="77777777" w:rsidR="005A11B1" w:rsidRPr="005A11B1" w:rsidRDefault="005A11B1" w:rsidP="00BD28E4">
            <w:pPr>
              <w:widowControl w:val="0"/>
              <w:numPr>
                <w:ilvl w:val="0"/>
                <w:numId w:val="1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5" w:type="dxa"/>
          </w:tcPr>
          <w:p w14:paraId="284C0A25" w14:textId="77777777" w:rsidR="005A11B1" w:rsidRPr="005A11B1" w:rsidRDefault="005A11B1" w:rsidP="005A11B1">
            <w:pPr>
              <w:spacing w:after="0" w:line="240" w:lineRule="auto"/>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Чем отличается молодой человек от старого?</w:t>
            </w:r>
          </w:p>
        </w:tc>
        <w:tc>
          <w:tcPr>
            <w:tcW w:w="1752" w:type="dxa"/>
          </w:tcPr>
          <w:p w14:paraId="082DF2AE"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3 признака +4</w:t>
            </w:r>
          </w:p>
        </w:tc>
        <w:tc>
          <w:tcPr>
            <w:tcW w:w="1895" w:type="dxa"/>
          </w:tcPr>
          <w:p w14:paraId="65C3AA64"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0</w:t>
            </w:r>
          </w:p>
        </w:tc>
        <w:tc>
          <w:tcPr>
            <w:tcW w:w="1843" w:type="dxa"/>
          </w:tcPr>
          <w:p w14:paraId="1E6CAC7A"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r w:rsidRPr="005A11B1">
              <w:rPr>
                <w:rFonts w:ascii="Times New Roman" w:eastAsia="Times New Roman" w:hAnsi="Times New Roman" w:cs="Times New Roman"/>
                <w:sz w:val="24"/>
                <w:szCs w:val="24"/>
                <w:lang w:eastAsia="ru-RU"/>
              </w:rPr>
              <w:t>1-2 признака +2</w:t>
            </w:r>
          </w:p>
        </w:tc>
        <w:tc>
          <w:tcPr>
            <w:tcW w:w="1102" w:type="dxa"/>
          </w:tcPr>
          <w:p w14:paraId="4A21783F"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r w:rsidR="005A11B1" w:rsidRPr="005A11B1" w14:paraId="715EC99E" w14:textId="77777777" w:rsidTr="005A11B1">
        <w:tc>
          <w:tcPr>
            <w:tcW w:w="851" w:type="dxa"/>
          </w:tcPr>
          <w:p w14:paraId="3267B364" w14:textId="77777777" w:rsidR="005A11B1" w:rsidRPr="005A11B1" w:rsidRDefault="005A11B1" w:rsidP="005A11B1">
            <w:pPr>
              <w:spacing w:after="0" w:line="240" w:lineRule="auto"/>
              <w:ind w:left="720"/>
              <w:rPr>
                <w:rFonts w:ascii="Times New Roman" w:eastAsia="Times New Roman" w:hAnsi="Times New Roman" w:cs="Times New Roman"/>
                <w:sz w:val="24"/>
                <w:szCs w:val="24"/>
                <w:lang w:eastAsia="ru-RU"/>
              </w:rPr>
            </w:pPr>
          </w:p>
        </w:tc>
        <w:tc>
          <w:tcPr>
            <w:tcW w:w="2165" w:type="dxa"/>
          </w:tcPr>
          <w:p w14:paraId="4F59D3CD" w14:textId="77777777" w:rsidR="005A11B1" w:rsidRPr="005A11B1" w:rsidRDefault="005A11B1" w:rsidP="005A11B1">
            <w:pPr>
              <w:spacing w:after="0" w:line="240" w:lineRule="auto"/>
              <w:rPr>
                <w:rFonts w:ascii="Times New Roman" w:eastAsia="Times New Roman" w:hAnsi="Times New Roman" w:cs="Times New Roman"/>
                <w:b/>
                <w:sz w:val="24"/>
                <w:szCs w:val="24"/>
                <w:lang w:eastAsia="ru-RU"/>
              </w:rPr>
            </w:pPr>
            <w:r w:rsidRPr="005A11B1">
              <w:rPr>
                <w:rFonts w:ascii="Times New Roman" w:eastAsia="Times New Roman" w:hAnsi="Times New Roman" w:cs="Times New Roman"/>
                <w:b/>
                <w:sz w:val="24"/>
                <w:szCs w:val="24"/>
                <w:lang w:eastAsia="ru-RU"/>
              </w:rPr>
              <w:t>ИТОГО:</w:t>
            </w:r>
          </w:p>
        </w:tc>
        <w:tc>
          <w:tcPr>
            <w:tcW w:w="1752" w:type="dxa"/>
          </w:tcPr>
          <w:p w14:paraId="441F47F6"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p>
        </w:tc>
        <w:tc>
          <w:tcPr>
            <w:tcW w:w="1895" w:type="dxa"/>
          </w:tcPr>
          <w:p w14:paraId="7F187A7C"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p>
        </w:tc>
        <w:tc>
          <w:tcPr>
            <w:tcW w:w="1843" w:type="dxa"/>
          </w:tcPr>
          <w:p w14:paraId="691FEA3E" w14:textId="77777777" w:rsidR="005A11B1" w:rsidRPr="005A11B1" w:rsidRDefault="005A11B1" w:rsidP="005A11B1">
            <w:pPr>
              <w:spacing w:after="0" w:line="240" w:lineRule="auto"/>
              <w:jc w:val="center"/>
              <w:rPr>
                <w:rFonts w:ascii="Times New Roman" w:eastAsia="Times New Roman" w:hAnsi="Times New Roman" w:cs="Times New Roman"/>
                <w:sz w:val="24"/>
                <w:szCs w:val="24"/>
                <w:lang w:eastAsia="ru-RU"/>
              </w:rPr>
            </w:pPr>
          </w:p>
        </w:tc>
        <w:tc>
          <w:tcPr>
            <w:tcW w:w="1102" w:type="dxa"/>
          </w:tcPr>
          <w:p w14:paraId="086A4ED4" w14:textId="77777777" w:rsidR="005A11B1" w:rsidRPr="005A11B1" w:rsidRDefault="005A11B1" w:rsidP="005A11B1">
            <w:pPr>
              <w:spacing w:after="0" w:line="240" w:lineRule="auto"/>
              <w:jc w:val="center"/>
              <w:rPr>
                <w:rFonts w:ascii="Times New Roman" w:eastAsia="Times New Roman" w:hAnsi="Times New Roman" w:cs="Times New Roman"/>
                <w:sz w:val="28"/>
                <w:szCs w:val="28"/>
                <w:lang w:eastAsia="ru-RU"/>
              </w:rPr>
            </w:pPr>
          </w:p>
        </w:tc>
      </w:tr>
    </w:tbl>
    <w:p w14:paraId="5C69B1DA" w14:textId="77777777" w:rsidR="005A11B1" w:rsidRPr="005A11B1" w:rsidRDefault="005A11B1" w:rsidP="005A11B1">
      <w:pPr>
        <w:widowControl w:val="0"/>
        <w:autoSpaceDE w:val="0"/>
        <w:autoSpaceDN w:val="0"/>
        <w:adjustRightInd w:val="0"/>
        <w:spacing w:after="0" w:line="240" w:lineRule="auto"/>
        <w:ind w:left="57" w:right="57" w:firstLine="680"/>
        <w:jc w:val="right"/>
        <w:rPr>
          <w:rFonts w:ascii="Times New Roman" w:eastAsia="Times New Roman" w:hAnsi="Times New Roman" w:cs="Times New Roman"/>
          <w:sz w:val="28"/>
          <w:szCs w:val="28"/>
          <w:lang w:eastAsia="ru-RU"/>
        </w:rPr>
      </w:pPr>
    </w:p>
    <w:p w14:paraId="5DD8D0FC" w14:textId="77777777" w:rsidR="00727CA3" w:rsidRPr="00727CA3" w:rsidRDefault="00727CA3" w:rsidP="00727CA3">
      <w:pPr>
        <w:spacing w:after="0" w:line="240" w:lineRule="auto"/>
        <w:rPr>
          <w:rFonts w:ascii="Times New Roman" w:eastAsia="Times New Roman" w:hAnsi="Times New Roman" w:cs="Times New Roman"/>
          <w:sz w:val="28"/>
          <w:szCs w:val="28"/>
          <w:lang w:eastAsia="ru-RU"/>
        </w:rPr>
      </w:pPr>
    </w:p>
    <w:p w14:paraId="61D636C0" w14:textId="77777777" w:rsidR="00727CA3" w:rsidRPr="00727CA3" w:rsidRDefault="00727CA3" w:rsidP="00727CA3">
      <w:pPr>
        <w:spacing w:after="0" w:line="240" w:lineRule="auto"/>
        <w:jc w:val="both"/>
        <w:rPr>
          <w:rFonts w:ascii="Times New Roman" w:eastAsia="Times New Roman" w:hAnsi="Times New Roman" w:cs="Times New Roman"/>
          <w:sz w:val="28"/>
          <w:szCs w:val="28"/>
          <w:lang w:eastAsia="ru-RU"/>
        </w:rPr>
      </w:pPr>
    </w:p>
    <w:p w14:paraId="71FF5078" w14:textId="77777777" w:rsidR="00727CA3" w:rsidRPr="00727CA3" w:rsidRDefault="00727CA3" w:rsidP="00727CA3">
      <w:pPr>
        <w:jc w:val="center"/>
        <w:rPr>
          <w:rFonts w:ascii="Times New Roman" w:hAnsi="Times New Roman" w:cs="Times New Roman"/>
          <w:sz w:val="28"/>
          <w:szCs w:val="28"/>
        </w:rPr>
      </w:pPr>
    </w:p>
    <w:sectPr w:rsidR="00727CA3" w:rsidRPr="00727CA3" w:rsidSect="0042347F">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8233" w14:textId="77777777" w:rsidR="00F06285" w:rsidRDefault="00F06285" w:rsidP="00A37C13">
      <w:pPr>
        <w:spacing w:after="0" w:line="240" w:lineRule="auto"/>
      </w:pPr>
      <w:r>
        <w:separator/>
      </w:r>
    </w:p>
  </w:endnote>
  <w:endnote w:type="continuationSeparator" w:id="0">
    <w:p w14:paraId="75AD1A0E" w14:textId="77777777" w:rsidR="00F06285" w:rsidRDefault="00F06285" w:rsidP="00A3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617816"/>
      <w:docPartObj>
        <w:docPartGallery w:val="Page Numbers (Bottom of Page)"/>
        <w:docPartUnique/>
      </w:docPartObj>
    </w:sdtPr>
    <w:sdtContent>
      <w:p w14:paraId="2FB74BEA" w14:textId="77777777" w:rsidR="00490322" w:rsidRDefault="00000000">
        <w:pPr>
          <w:pStyle w:val="a9"/>
          <w:jc w:val="center"/>
        </w:pPr>
        <w:r>
          <w:fldChar w:fldCharType="begin"/>
        </w:r>
        <w:r>
          <w:instrText xml:space="preserve"> PAGE   \* MERGEFORMAT </w:instrText>
        </w:r>
        <w:r>
          <w:fldChar w:fldCharType="separate"/>
        </w:r>
        <w:r w:rsidR="003678F5">
          <w:rPr>
            <w:noProof/>
          </w:rPr>
          <w:t>28</w:t>
        </w:r>
        <w:r>
          <w:rPr>
            <w:noProof/>
          </w:rPr>
          <w:fldChar w:fldCharType="end"/>
        </w:r>
      </w:p>
    </w:sdtContent>
  </w:sdt>
  <w:p w14:paraId="25E82414" w14:textId="77777777" w:rsidR="00490322" w:rsidRDefault="004903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EEF53" w14:textId="77777777" w:rsidR="00F06285" w:rsidRDefault="00F06285" w:rsidP="00A37C13">
      <w:pPr>
        <w:spacing w:after="0" w:line="240" w:lineRule="auto"/>
      </w:pPr>
      <w:r>
        <w:separator/>
      </w:r>
    </w:p>
  </w:footnote>
  <w:footnote w:type="continuationSeparator" w:id="0">
    <w:p w14:paraId="2B1F5EC2" w14:textId="77777777" w:rsidR="00F06285" w:rsidRDefault="00F06285" w:rsidP="00A37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1BC4"/>
    <w:multiLevelType w:val="hybridMultilevel"/>
    <w:tmpl w:val="CB08770E"/>
    <w:lvl w:ilvl="0" w:tplc="C8A02392">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15:restartNumberingAfterBreak="0">
    <w:nsid w:val="0C735A99"/>
    <w:multiLevelType w:val="hybridMultilevel"/>
    <w:tmpl w:val="B966383E"/>
    <w:lvl w:ilvl="0" w:tplc="0D84FF80">
      <w:start w:val="1"/>
      <w:numFmt w:val="bullet"/>
      <w:lvlText w:val=""/>
      <w:lvlJc w:val="left"/>
      <w:pPr>
        <w:ind w:left="1081" w:hanging="360"/>
      </w:pPr>
      <w:rPr>
        <w:rFonts w:ascii="Symbol" w:hAnsi="Symbol" w:hint="default"/>
        <w:color w:val="auto"/>
        <w:w w:val="98"/>
        <w:sz w:val="24"/>
      </w:rPr>
    </w:lvl>
    <w:lvl w:ilvl="1" w:tplc="04190003" w:tentative="1">
      <w:start w:val="1"/>
      <w:numFmt w:val="bullet"/>
      <w:lvlText w:val="o"/>
      <w:lvlJc w:val="left"/>
      <w:pPr>
        <w:ind w:left="1801" w:hanging="360"/>
      </w:pPr>
      <w:rPr>
        <w:rFonts w:ascii="Courier New" w:hAnsi="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2" w15:restartNumberingAfterBreak="0">
    <w:nsid w:val="0CBF266A"/>
    <w:multiLevelType w:val="hybridMultilevel"/>
    <w:tmpl w:val="E5547330"/>
    <w:lvl w:ilvl="0" w:tplc="0D84FF80">
      <w:start w:val="1"/>
      <w:numFmt w:val="bullet"/>
      <w:lvlText w:val=""/>
      <w:lvlJc w:val="left"/>
      <w:pPr>
        <w:ind w:left="1440" w:hanging="360"/>
      </w:pPr>
      <w:rPr>
        <w:rFonts w:ascii="Symbol" w:hAnsi="Symbol" w:hint="default"/>
        <w:color w:val="auto"/>
        <w:w w:val="98"/>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C4666ED"/>
    <w:multiLevelType w:val="hybridMultilevel"/>
    <w:tmpl w:val="9C0AA93E"/>
    <w:lvl w:ilvl="0" w:tplc="E0246D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323DE"/>
    <w:multiLevelType w:val="hybridMultilevel"/>
    <w:tmpl w:val="6B6ED5BA"/>
    <w:lvl w:ilvl="0" w:tplc="DA50E91C">
      <w:numFmt w:val="bullet"/>
      <w:lvlText w:val=""/>
      <w:lvlJc w:val="left"/>
      <w:pPr>
        <w:ind w:left="720" w:hanging="360"/>
      </w:pPr>
      <w:rPr>
        <w:rFonts w:ascii="Symbol" w:eastAsia="Times New Roman" w:hAnsi="Symbol" w:hint="default"/>
        <w:w w:val="99"/>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D7660"/>
    <w:multiLevelType w:val="hybridMultilevel"/>
    <w:tmpl w:val="018CBC40"/>
    <w:lvl w:ilvl="0" w:tplc="0D84FF80">
      <w:start w:val="1"/>
      <w:numFmt w:val="bullet"/>
      <w:lvlText w:val=""/>
      <w:lvlJc w:val="left"/>
      <w:pPr>
        <w:ind w:left="1440" w:hanging="360"/>
      </w:pPr>
      <w:rPr>
        <w:rFonts w:ascii="Symbol" w:hAnsi="Symbol" w:hint="default"/>
        <w:color w:val="auto"/>
        <w:w w:val="98"/>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F654D3"/>
    <w:multiLevelType w:val="hybridMultilevel"/>
    <w:tmpl w:val="BC440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D3E12"/>
    <w:multiLevelType w:val="hybridMultilevel"/>
    <w:tmpl w:val="F7984B8C"/>
    <w:lvl w:ilvl="0" w:tplc="79E018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0CB177B"/>
    <w:multiLevelType w:val="hybridMultilevel"/>
    <w:tmpl w:val="027A3C74"/>
    <w:lvl w:ilvl="0" w:tplc="DA50E91C">
      <w:numFmt w:val="bullet"/>
      <w:lvlText w:val=""/>
      <w:lvlJc w:val="left"/>
      <w:pPr>
        <w:ind w:left="720" w:hanging="360"/>
      </w:pPr>
      <w:rPr>
        <w:rFonts w:ascii="Symbol" w:eastAsia="Times New Roman" w:hAnsi="Symbol" w:hint="default"/>
        <w:w w:val="99"/>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5F1EE2"/>
    <w:multiLevelType w:val="hybridMultilevel"/>
    <w:tmpl w:val="071624B0"/>
    <w:lvl w:ilvl="0" w:tplc="0D84FF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47B5295F"/>
    <w:multiLevelType w:val="hybridMultilevel"/>
    <w:tmpl w:val="AA32D20E"/>
    <w:lvl w:ilvl="0" w:tplc="0D84FF80">
      <w:start w:val="1"/>
      <w:numFmt w:val="bullet"/>
      <w:lvlText w:val=""/>
      <w:lvlJc w:val="left"/>
      <w:pPr>
        <w:ind w:left="720" w:hanging="360"/>
      </w:pPr>
      <w:rPr>
        <w:rFonts w:ascii="Symbol" w:hAnsi="Symbol" w:hint="default"/>
        <w:color w:val="auto"/>
        <w:w w:val="98"/>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46812"/>
    <w:multiLevelType w:val="hybridMultilevel"/>
    <w:tmpl w:val="24703E24"/>
    <w:lvl w:ilvl="0" w:tplc="FEE42B3A">
      <w:numFmt w:val="bullet"/>
      <w:lvlText w:val="–"/>
      <w:lvlJc w:val="left"/>
      <w:pPr>
        <w:ind w:left="720" w:hanging="360"/>
      </w:pPr>
      <w:rPr>
        <w:rFonts w:ascii="Times New Roman" w:eastAsia="Times New Roman" w:hAnsi="Times New Roman" w:cs="Times New Roman" w:hint="default"/>
        <w:b/>
        <w:bCs/>
        <w:i/>
        <w:iCs/>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52D92453"/>
    <w:multiLevelType w:val="hybridMultilevel"/>
    <w:tmpl w:val="56BA703E"/>
    <w:lvl w:ilvl="0" w:tplc="848E9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FF0D0A"/>
    <w:multiLevelType w:val="hybridMultilevel"/>
    <w:tmpl w:val="E67A5922"/>
    <w:lvl w:ilvl="0" w:tplc="79E018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D932933"/>
    <w:multiLevelType w:val="hybridMultilevel"/>
    <w:tmpl w:val="762C0F38"/>
    <w:lvl w:ilvl="0" w:tplc="E0246D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9A459B"/>
    <w:multiLevelType w:val="hybridMultilevel"/>
    <w:tmpl w:val="F91ADD1E"/>
    <w:lvl w:ilvl="0" w:tplc="0D84FF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2E7662B"/>
    <w:multiLevelType w:val="hybridMultilevel"/>
    <w:tmpl w:val="A4DAE330"/>
    <w:lvl w:ilvl="0" w:tplc="DA50E91C">
      <w:numFmt w:val="bullet"/>
      <w:lvlText w:val=""/>
      <w:lvlJc w:val="left"/>
      <w:pPr>
        <w:ind w:left="720" w:hanging="360"/>
      </w:pPr>
      <w:rPr>
        <w:rFonts w:ascii="Symbol" w:eastAsia="Times New Roman" w:hAnsi="Symbol" w:hint="default"/>
        <w:w w:val="99"/>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06A52"/>
    <w:multiLevelType w:val="hybridMultilevel"/>
    <w:tmpl w:val="4990720C"/>
    <w:lvl w:ilvl="0" w:tplc="99249DF2">
      <w:start w:val="1"/>
      <w:numFmt w:val="decimal"/>
      <w:lvlText w:val="%1."/>
      <w:lvlJc w:val="left"/>
      <w:pPr>
        <w:ind w:left="1900" w:hanging="360"/>
      </w:pPr>
      <w:rPr>
        <w:rFonts w:ascii="Times New Roman" w:eastAsia="Times New Roman" w:hAnsi="Times New Roman" w:cs="Times New Roman" w:hint="default"/>
        <w:w w:val="100"/>
        <w:sz w:val="24"/>
        <w:szCs w:val="24"/>
        <w:lang w:val="ru-RU" w:eastAsia="en-US" w:bidi="ar-SA"/>
      </w:rPr>
    </w:lvl>
    <w:lvl w:ilvl="1" w:tplc="B456FB78">
      <w:numFmt w:val="bullet"/>
      <w:lvlText w:val="•"/>
      <w:lvlJc w:val="left"/>
      <w:pPr>
        <w:ind w:left="2796" w:hanging="360"/>
      </w:pPr>
      <w:rPr>
        <w:rFonts w:hint="default"/>
        <w:lang w:val="ru-RU" w:eastAsia="en-US" w:bidi="ar-SA"/>
      </w:rPr>
    </w:lvl>
    <w:lvl w:ilvl="2" w:tplc="B28E953A">
      <w:numFmt w:val="bullet"/>
      <w:lvlText w:val="•"/>
      <w:lvlJc w:val="left"/>
      <w:pPr>
        <w:ind w:left="3692" w:hanging="360"/>
      </w:pPr>
      <w:rPr>
        <w:rFonts w:hint="default"/>
        <w:lang w:val="ru-RU" w:eastAsia="en-US" w:bidi="ar-SA"/>
      </w:rPr>
    </w:lvl>
    <w:lvl w:ilvl="3" w:tplc="751C216C">
      <w:numFmt w:val="bullet"/>
      <w:lvlText w:val="•"/>
      <w:lvlJc w:val="left"/>
      <w:pPr>
        <w:ind w:left="4589" w:hanging="360"/>
      </w:pPr>
      <w:rPr>
        <w:rFonts w:hint="default"/>
        <w:lang w:val="ru-RU" w:eastAsia="en-US" w:bidi="ar-SA"/>
      </w:rPr>
    </w:lvl>
    <w:lvl w:ilvl="4" w:tplc="848EA0D8">
      <w:numFmt w:val="bullet"/>
      <w:lvlText w:val="•"/>
      <w:lvlJc w:val="left"/>
      <w:pPr>
        <w:ind w:left="5485" w:hanging="360"/>
      </w:pPr>
      <w:rPr>
        <w:rFonts w:hint="default"/>
        <w:lang w:val="ru-RU" w:eastAsia="en-US" w:bidi="ar-SA"/>
      </w:rPr>
    </w:lvl>
    <w:lvl w:ilvl="5" w:tplc="F348AE62">
      <w:numFmt w:val="bullet"/>
      <w:lvlText w:val="•"/>
      <w:lvlJc w:val="left"/>
      <w:pPr>
        <w:ind w:left="6382" w:hanging="360"/>
      </w:pPr>
      <w:rPr>
        <w:rFonts w:hint="default"/>
        <w:lang w:val="ru-RU" w:eastAsia="en-US" w:bidi="ar-SA"/>
      </w:rPr>
    </w:lvl>
    <w:lvl w:ilvl="6" w:tplc="96B87D3A">
      <w:numFmt w:val="bullet"/>
      <w:lvlText w:val="•"/>
      <w:lvlJc w:val="left"/>
      <w:pPr>
        <w:ind w:left="7278" w:hanging="360"/>
      </w:pPr>
      <w:rPr>
        <w:rFonts w:hint="default"/>
        <w:lang w:val="ru-RU" w:eastAsia="en-US" w:bidi="ar-SA"/>
      </w:rPr>
    </w:lvl>
    <w:lvl w:ilvl="7" w:tplc="B93A7516">
      <w:numFmt w:val="bullet"/>
      <w:lvlText w:val="•"/>
      <w:lvlJc w:val="left"/>
      <w:pPr>
        <w:ind w:left="8174" w:hanging="360"/>
      </w:pPr>
      <w:rPr>
        <w:rFonts w:hint="default"/>
        <w:lang w:val="ru-RU" w:eastAsia="en-US" w:bidi="ar-SA"/>
      </w:rPr>
    </w:lvl>
    <w:lvl w:ilvl="8" w:tplc="6EC6FF5E">
      <w:numFmt w:val="bullet"/>
      <w:lvlText w:val="•"/>
      <w:lvlJc w:val="left"/>
      <w:pPr>
        <w:ind w:left="9071" w:hanging="360"/>
      </w:pPr>
      <w:rPr>
        <w:rFonts w:hint="default"/>
        <w:lang w:val="ru-RU" w:eastAsia="en-US" w:bidi="ar-SA"/>
      </w:rPr>
    </w:lvl>
  </w:abstractNum>
  <w:abstractNum w:abstractNumId="20" w15:restartNumberingAfterBreak="0">
    <w:nsid w:val="77BE05C6"/>
    <w:multiLevelType w:val="hybridMultilevel"/>
    <w:tmpl w:val="7E20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E53319"/>
    <w:multiLevelType w:val="hybridMultilevel"/>
    <w:tmpl w:val="8284A478"/>
    <w:lvl w:ilvl="0" w:tplc="DA50E91C">
      <w:numFmt w:val="bullet"/>
      <w:lvlText w:val=""/>
      <w:lvlJc w:val="left"/>
      <w:pPr>
        <w:ind w:left="1429" w:hanging="360"/>
      </w:pPr>
      <w:rPr>
        <w:rFonts w:ascii="Symbol" w:eastAsia="Times New Roman" w:hAnsi="Symbol" w:hint="default"/>
        <w:w w:val="99"/>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66554500">
    <w:abstractNumId w:val="20"/>
  </w:num>
  <w:num w:numId="2" w16cid:durableId="919606920">
    <w:abstractNumId w:val="13"/>
  </w:num>
  <w:num w:numId="3" w16cid:durableId="126051738">
    <w:abstractNumId w:val="10"/>
  </w:num>
  <w:num w:numId="4" w16cid:durableId="500045503">
    <w:abstractNumId w:val="1"/>
  </w:num>
  <w:num w:numId="5" w16cid:durableId="1198658817">
    <w:abstractNumId w:val="5"/>
  </w:num>
  <w:num w:numId="6" w16cid:durableId="1413160853">
    <w:abstractNumId w:val="7"/>
  </w:num>
  <w:num w:numId="7" w16cid:durableId="1836843356">
    <w:abstractNumId w:val="9"/>
  </w:num>
  <w:num w:numId="8" w16cid:durableId="1018388043">
    <w:abstractNumId w:val="11"/>
  </w:num>
  <w:num w:numId="9" w16cid:durableId="1774789497">
    <w:abstractNumId w:val="15"/>
  </w:num>
  <w:num w:numId="10" w16cid:durableId="781727800">
    <w:abstractNumId w:val="2"/>
  </w:num>
  <w:num w:numId="11" w16cid:durableId="253638305">
    <w:abstractNumId w:val="17"/>
  </w:num>
  <w:num w:numId="12" w16cid:durableId="505708288">
    <w:abstractNumId w:val="12"/>
  </w:num>
  <w:num w:numId="13" w16cid:durableId="352877947">
    <w:abstractNumId w:val="0"/>
  </w:num>
  <w:num w:numId="14" w16cid:durableId="1570194931">
    <w:abstractNumId w:val="6"/>
  </w:num>
  <w:num w:numId="15" w16cid:durableId="1400010252">
    <w:abstractNumId w:val="19"/>
  </w:num>
  <w:num w:numId="16" w16cid:durableId="2008514059">
    <w:abstractNumId w:val="14"/>
  </w:num>
  <w:num w:numId="17" w16cid:durableId="1116169897">
    <w:abstractNumId w:val="8"/>
  </w:num>
  <w:num w:numId="18" w16cid:durableId="1476752589">
    <w:abstractNumId w:val="21"/>
  </w:num>
  <w:num w:numId="19" w16cid:durableId="174422166">
    <w:abstractNumId w:val="4"/>
  </w:num>
  <w:num w:numId="20" w16cid:durableId="638536589">
    <w:abstractNumId w:val="18"/>
  </w:num>
  <w:num w:numId="21" w16cid:durableId="1220434582">
    <w:abstractNumId w:val="16"/>
  </w:num>
  <w:num w:numId="22" w16cid:durableId="144718945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2C"/>
    <w:rsid w:val="00032C5F"/>
    <w:rsid w:val="00035CB7"/>
    <w:rsid w:val="00040B17"/>
    <w:rsid w:val="000B645C"/>
    <w:rsid w:val="000D245B"/>
    <w:rsid w:val="000F36E0"/>
    <w:rsid w:val="000F3A45"/>
    <w:rsid w:val="000F7ED2"/>
    <w:rsid w:val="0011559C"/>
    <w:rsid w:val="00232DDD"/>
    <w:rsid w:val="0030403D"/>
    <w:rsid w:val="00353496"/>
    <w:rsid w:val="003678F5"/>
    <w:rsid w:val="003A1510"/>
    <w:rsid w:val="003A73B3"/>
    <w:rsid w:val="003B11F5"/>
    <w:rsid w:val="003D3BC4"/>
    <w:rsid w:val="0042224F"/>
    <w:rsid w:val="0042347F"/>
    <w:rsid w:val="00475438"/>
    <w:rsid w:val="00490322"/>
    <w:rsid w:val="004A0B4C"/>
    <w:rsid w:val="00502BC9"/>
    <w:rsid w:val="005A11B1"/>
    <w:rsid w:val="005A71D0"/>
    <w:rsid w:val="005B751D"/>
    <w:rsid w:val="005B7C57"/>
    <w:rsid w:val="006063D6"/>
    <w:rsid w:val="00614B04"/>
    <w:rsid w:val="006A7605"/>
    <w:rsid w:val="006B0C2E"/>
    <w:rsid w:val="006B621B"/>
    <w:rsid w:val="00727CA3"/>
    <w:rsid w:val="00787710"/>
    <w:rsid w:val="007E692C"/>
    <w:rsid w:val="008C506C"/>
    <w:rsid w:val="009177BF"/>
    <w:rsid w:val="00956170"/>
    <w:rsid w:val="009B4AB7"/>
    <w:rsid w:val="009E1A22"/>
    <w:rsid w:val="009E5D5D"/>
    <w:rsid w:val="00A37C13"/>
    <w:rsid w:val="00AD6FB5"/>
    <w:rsid w:val="00AE5924"/>
    <w:rsid w:val="00AF06BE"/>
    <w:rsid w:val="00AF4BA9"/>
    <w:rsid w:val="00B64467"/>
    <w:rsid w:val="00B77694"/>
    <w:rsid w:val="00B85182"/>
    <w:rsid w:val="00BD28E4"/>
    <w:rsid w:val="00C37C54"/>
    <w:rsid w:val="00C65E45"/>
    <w:rsid w:val="00C95DE7"/>
    <w:rsid w:val="00CC201C"/>
    <w:rsid w:val="00D0677A"/>
    <w:rsid w:val="00DC1C5D"/>
    <w:rsid w:val="00DC4B40"/>
    <w:rsid w:val="00DF3723"/>
    <w:rsid w:val="00E270A3"/>
    <w:rsid w:val="00EA53D7"/>
    <w:rsid w:val="00F06285"/>
    <w:rsid w:val="00F23D65"/>
    <w:rsid w:val="00FA62A2"/>
    <w:rsid w:val="00FF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0071"/>
  <w15:docId w15:val="{36DEAAE0-58F3-4DC3-8BFF-07ACC47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B7"/>
  </w:style>
  <w:style w:type="paragraph" w:styleId="1">
    <w:name w:val="heading 1"/>
    <w:basedOn w:val="a"/>
    <w:next w:val="a"/>
    <w:link w:val="10"/>
    <w:uiPriority w:val="99"/>
    <w:qFormat/>
    <w:rsid w:val="005A11B1"/>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5A11B1"/>
    <w:pPr>
      <w:keepNext/>
      <w:spacing w:after="0" w:line="240" w:lineRule="auto"/>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5A11B1"/>
    <w:pPr>
      <w:keepNext/>
      <w:spacing w:after="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5A11B1"/>
    <w:pPr>
      <w:keepNext/>
      <w:spacing w:after="0" w:line="240" w:lineRule="auto"/>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5A11B1"/>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
    <w:link w:val="60"/>
    <w:uiPriority w:val="99"/>
    <w:qFormat/>
    <w:rsid w:val="005A11B1"/>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5A11B1"/>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1B1"/>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5A11B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5A11B1"/>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5A11B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5A11B1"/>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5A11B1"/>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5A11B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A11B1"/>
  </w:style>
  <w:style w:type="paragraph" w:styleId="a3">
    <w:name w:val="Title"/>
    <w:basedOn w:val="a"/>
    <w:link w:val="a4"/>
    <w:uiPriority w:val="99"/>
    <w:qFormat/>
    <w:rsid w:val="005A11B1"/>
    <w:pPr>
      <w:spacing w:after="0" w:line="240" w:lineRule="auto"/>
      <w:jc w:val="center"/>
    </w:pPr>
    <w:rPr>
      <w:rFonts w:ascii="Times New Roman" w:eastAsia="Times New Roman" w:hAnsi="Times New Roman" w:cs="Times New Roman"/>
      <w:sz w:val="28"/>
      <w:szCs w:val="28"/>
      <w:lang w:eastAsia="ru-RU"/>
    </w:rPr>
  </w:style>
  <w:style w:type="character" w:customStyle="1" w:styleId="a4">
    <w:name w:val="Заголовок Знак"/>
    <w:basedOn w:val="a0"/>
    <w:link w:val="a3"/>
    <w:uiPriority w:val="99"/>
    <w:rsid w:val="005A11B1"/>
    <w:rPr>
      <w:rFonts w:ascii="Times New Roman" w:eastAsia="Times New Roman" w:hAnsi="Times New Roman" w:cs="Times New Roman"/>
      <w:sz w:val="28"/>
      <w:szCs w:val="28"/>
      <w:lang w:eastAsia="ru-RU"/>
    </w:rPr>
  </w:style>
  <w:style w:type="paragraph" w:styleId="a5">
    <w:name w:val="Body Text Indent"/>
    <w:basedOn w:val="a"/>
    <w:link w:val="a6"/>
    <w:uiPriority w:val="99"/>
    <w:rsid w:val="005A11B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rsid w:val="005A11B1"/>
    <w:rPr>
      <w:rFonts w:ascii="Times New Roman" w:eastAsia="Times New Roman" w:hAnsi="Times New Roman" w:cs="Times New Roman"/>
      <w:sz w:val="28"/>
      <w:szCs w:val="28"/>
      <w:lang w:eastAsia="ru-RU"/>
    </w:rPr>
  </w:style>
  <w:style w:type="paragraph" w:styleId="a7">
    <w:name w:val="Body Text"/>
    <w:basedOn w:val="a"/>
    <w:link w:val="a8"/>
    <w:uiPriority w:val="99"/>
    <w:rsid w:val="005A11B1"/>
    <w:pPr>
      <w:spacing w:after="0" w:line="240" w:lineRule="auto"/>
      <w:jc w:val="both"/>
    </w:pPr>
    <w:rPr>
      <w:rFonts w:ascii="Times New Roman" w:eastAsia="Times New Roman" w:hAnsi="Times New Roman" w:cs="Times New Roman"/>
      <w:b/>
      <w:bCs/>
      <w:sz w:val="28"/>
      <w:szCs w:val="28"/>
      <w:lang w:eastAsia="ru-RU"/>
    </w:rPr>
  </w:style>
  <w:style w:type="character" w:customStyle="1" w:styleId="a8">
    <w:name w:val="Основной текст Знак"/>
    <w:basedOn w:val="a0"/>
    <w:link w:val="a7"/>
    <w:uiPriority w:val="99"/>
    <w:rsid w:val="005A11B1"/>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5A11B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5A11B1"/>
    <w:rPr>
      <w:rFonts w:ascii="Times New Roman" w:eastAsia="Times New Roman" w:hAnsi="Times New Roman" w:cs="Times New Roman"/>
      <w:sz w:val="20"/>
      <w:szCs w:val="20"/>
      <w:lang w:eastAsia="ru-RU"/>
    </w:rPr>
  </w:style>
  <w:style w:type="paragraph" w:styleId="23">
    <w:name w:val="Body Text Indent 2"/>
    <w:basedOn w:val="a"/>
    <w:link w:val="24"/>
    <w:uiPriority w:val="99"/>
    <w:rsid w:val="005A11B1"/>
    <w:pPr>
      <w:spacing w:after="0" w:line="360" w:lineRule="auto"/>
      <w:ind w:left="720"/>
      <w:jc w:val="center"/>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5A11B1"/>
    <w:rPr>
      <w:rFonts w:ascii="Times New Roman" w:eastAsia="Times New Roman" w:hAnsi="Times New Roman" w:cs="Times New Roman"/>
      <w:sz w:val="28"/>
      <w:szCs w:val="28"/>
      <w:lang w:eastAsia="ru-RU"/>
    </w:rPr>
  </w:style>
  <w:style w:type="paragraph" w:styleId="a9">
    <w:name w:val="footer"/>
    <w:basedOn w:val="a"/>
    <w:link w:val="aa"/>
    <w:uiPriority w:val="99"/>
    <w:rsid w:val="005A11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A11B1"/>
    <w:rPr>
      <w:rFonts w:ascii="Times New Roman" w:eastAsia="Times New Roman" w:hAnsi="Times New Roman" w:cs="Times New Roman"/>
      <w:sz w:val="20"/>
      <w:szCs w:val="20"/>
      <w:lang w:eastAsia="ru-RU"/>
    </w:rPr>
  </w:style>
  <w:style w:type="character" w:styleId="ab">
    <w:name w:val="page number"/>
    <w:basedOn w:val="a0"/>
    <w:uiPriority w:val="99"/>
    <w:rsid w:val="005A11B1"/>
    <w:rPr>
      <w:rFonts w:cs="Times New Roman"/>
    </w:rPr>
  </w:style>
  <w:style w:type="paragraph" w:styleId="31">
    <w:name w:val="Body Text 3"/>
    <w:basedOn w:val="a"/>
    <w:link w:val="32"/>
    <w:uiPriority w:val="99"/>
    <w:rsid w:val="005A11B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5A11B1"/>
    <w:rPr>
      <w:rFonts w:ascii="Times New Roman" w:eastAsia="Times New Roman" w:hAnsi="Times New Roman" w:cs="Times New Roman"/>
      <w:sz w:val="16"/>
      <w:szCs w:val="16"/>
      <w:lang w:eastAsia="ru-RU"/>
    </w:rPr>
  </w:style>
  <w:style w:type="table" w:styleId="ac">
    <w:name w:val="Table Grid"/>
    <w:basedOn w:val="a1"/>
    <w:uiPriority w:val="99"/>
    <w:rsid w:val="005A11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99"/>
    <w:rsid w:val="005A11B1"/>
    <w:pPr>
      <w:widowControl w:val="0"/>
      <w:autoSpaceDE w:val="0"/>
      <w:autoSpaceDN w:val="0"/>
      <w:adjustRightInd w:val="0"/>
      <w:spacing w:after="0" w:line="240" w:lineRule="auto"/>
    </w:pPr>
    <w:rPr>
      <w:rFonts w:ascii="Times New Roman" w:eastAsia="Times New Roman" w:hAnsi="Times New Roman" w:cs="Times New Roman"/>
      <w:b/>
      <w:bCs/>
      <w:sz w:val="28"/>
      <w:szCs w:val="28"/>
      <w:lang w:val="en-US" w:eastAsia="ru-RU"/>
    </w:rPr>
  </w:style>
  <w:style w:type="paragraph" w:styleId="25">
    <w:name w:val="toc 2"/>
    <w:basedOn w:val="a"/>
    <w:next w:val="a"/>
    <w:autoRedefine/>
    <w:uiPriority w:val="99"/>
    <w:rsid w:val="005A11B1"/>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3">
    <w:name w:val="toc 3"/>
    <w:basedOn w:val="a"/>
    <w:next w:val="a"/>
    <w:autoRedefine/>
    <w:uiPriority w:val="99"/>
    <w:rsid w:val="005A11B1"/>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styleId="ad">
    <w:name w:val="Hyperlink"/>
    <w:basedOn w:val="a0"/>
    <w:uiPriority w:val="99"/>
    <w:rsid w:val="005A11B1"/>
    <w:rPr>
      <w:rFonts w:cs="Times New Roman"/>
      <w:color w:val="0000FF"/>
      <w:u w:val="single"/>
    </w:rPr>
  </w:style>
  <w:style w:type="paragraph" w:customStyle="1" w:styleId="ae">
    <w:name w:val="Знак"/>
    <w:basedOn w:val="a"/>
    <w:uiPriority w:val="99"/>
    <w:rsid w:val="005A11B1"/>
    <w:pPr>
      <w:spacing w:line="240" w:lineRule="exact"/>
    </w:pPr>
    <w:rPr>
      <w:rFonts w:ascii="Verdana" w:eastAsia="Times New Roman" w:hAnsi="Verdana" w:cs="Verdana"/>
      <w:sz w:val="20"/>
      <w:szCs w:val="20"/>
      <w:lang w:val="en-US"/>
    </w:rPr>
  </w:style>
  <w:style w:type="paragraph" w:customStyle="1" w:styleId="ConsNormal">
    <w:name w:val="ConsNormal"/>
    <w:uiPriority w:val="99"/>
    <w:rsid w:val="005A11B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1">
    <w:name w:val="заголовок 7"/>
    <w:basedOn w:val="a"/>
    <w:next w:val="a"/>
    <w:uiPriority w:val="99"/>
    <w:rsid w:val="005A11B1"/>
    <w:pPr>
      <w:keepNext/>
      <w:autoSpaceDE w:val="0"/>
      <w:autoSpaceDN w:val="0"/>
      <w:spacing w:after="0" w:line="240" w:lineRule="auto"/>
      <w:jc w:val="center"/>
      <w:outlineLvl w:val="6"/>
    </w:pPr>
    <w:rPr>
      <w:rFonts w:ascii="Times New Roman" w:eastAsia="Times New Roman" w:hAnsi="Times New Roman" w:cs="Times New Roman"/>
      <w:i/>
      <w:iCs/>
      <w:sz w:val="28"/>
      <w:szCs w:val="28"/>
      <w:lang w:eastAsia="ru-RU"/>
    </w:rPr>
  </w:style>
  <w:style w:type="paragraph" w:styleId="34">
    <w:name w:val="Body Text Indent 3"/>
    <w:basedOn w:val="a"/>
    <w:link w:val="35"/>
    <w:uiPriority w:val="99"/>
    <w:rsid w:val="005A11B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5A11B1"/>
    <w:rPr>
      <w:rFonts w:ascii="Times New Roman" w:eastAsia="Times New Roman" w:hAnsi="Times New Roman" w:cs="Times New Roman"/>
      <w:sz w:val="16"/>
      <w:szCs w:val="16"/>
      <w:lang w:eastAsia="ru-RU"/>
    </w:rPr>
  </w:style>
  <w:style w:type="character" w:customStyle="1" w:styleId="FontStyle11">
    <w:name w:val="Font Style11"/>
    <w:basedOn w:val="a0"/>
    <w:uiPriority w:val="99"/>
    <w:rsid w:val="005A11B1"/>
    <w:rPr>
      <w:rFonts w:ascii="Century Schoolbook" w:hAnsi="Century Schoolbook" w:cs="Century Schoolbook"/>
      <w:b/>
      <w:bCs/>
      <w:sz w:val="20"/>
      <w:szCs w:val="20"/>
    </w:rPr>
  </w:style>
  <w:style w:type="character" w:customStyle="1" w:styleId="FontStyle12">
    <w:name w:val="Font Style12"/>
    <w:basedOn w:val="a0"/>
    <w:uiPriority w:val="99"/>
    <w:rsid w:val="005A11B1"/>
    <w:rPr>
      <w:rFonts w:ascii="Century Schoolbook" w:hAnsi="Century Schoolbook" w:cs="Century Schoolbook"/>
      <w:sz w:val="16"/>
      <w:szCs w:val="16"/>
    </w:rPr>
  </w:style>
  <w:style w:type="paragraph" w:styleId="af">
    <w:name w:val="Normal (Web)"/>
    <w:basedOn w:val="a"/>
    <w:link w:val="af0"/>
    <w:uiPriority w:val="99"/>
    <w:rsid w:val="005A11B1"/>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rt-postheader">
    <w:name w:val="art-postheader"/>
    <w:basedOn w:val="a0"/>
    <w:uiPriority w:val="99"/>
    <w:rsid w:val="005A11B1"/>
    <w:rPr>
      <w:rFonts w:cs="Times New Roman"/>
    </w:rPr>
  </w:style>
  <w:style w:type="character" w:customStyle="1" w:styleId="art-metadata-icons">
    <w:name w:val="art-metadata-icons"/>
    <w:basedOn w:val="a0"/>
    <w:uiPriority w:val="99"/>
    <w:rsid w:val="005A11B1"/>
    <w:rPr>
      <w:rFonts w:cs="Times New Roman"/>
    </w:rPr>
  </w:style>
  <w:style w:type="character" w:customStyle="1" w:styleId="b-serp-urlitem">
    <w:name w:val="b-serp-url__item"/>
    <w:basedOn w:val="a0"/>
    <w:uiPriority w:val="99"/>
    <w:rsid w:val="005A11B1"/>
    <w:rPr>
      <w:rFonts w:cs="Times New Roman"/>
    </w:rPr>
  </w:style>
  <w:style w:type="character" w:styleId="af1">
    <w:name w:val="FollowedHyperlink"/>
    <w:basedOn w:val="a0"/>
    <w:uiPriority w:val="99"/>
    <w:rsid w:val="005A11B1"/>
    <w:rPr>
      <w:rFonts w:cs="Times New Roman"/>
      <w:color w:val="800080"/>
      <w:u w:val="single"/>
    </w:rPr>
  </w:style>
  <w:style w:type="character" w:customStyle="1" w:styleId="butback">
    <w:name w:val="butback"/>
    <w:basedOn w:val="a0"/>
    <w:uiPriority w:val="99"/>
    <w:rsid w:val="005A11B1"/>
    <w:rPr>
      <w:rFonts w:cs="Times New Roman"/>
    </w:rPr>
  </w:style>
  <w:style w:type="character" w:customStyle="1" w:styleId="submenu-table">
    <w:name w:val="submenu-table"/>
    <w:basedOn w:val="a0"/>
    <w:uiPriority w:val="99"/>
    <w:rsid w:val="005A11B1"/>
    <w:rPr>
      <w:rFonts w:cs="Times New Roman"/>
    </w:rPr>
  </w:style>
  <w:style w:type="paragraph" w:styleId="af2">
    <w:name w:val="header"/>
    <w:basedOn w:val="a"/>
    <w:link w:val="af3"/>
    <w:uiPriority w:val="99"/>
    <w:rsid w:val="005A11B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5A11B1"/>
    <w:rPr>
      <w:rFonts w:ascii="Times New Roman" w:eastAsia="Times New Roman" w:hAnsi="Times New Roman" w:cs="Times New Roman"/>
      <w:sz w:val="20"/>
      <w:szCs w:val="20"/>
      <w:lang w:eastAsia="ru-RU"/>
    </w:rPr>
  </w:style>
  <w:style w:type="character" w:styleId="af4">
    <w:name w:val="Strong"/>
    <w:basedOn w:val="a0"/>
    <w:uiPriority w:val="22"/>
    <w:qFormat/>
    <w:rsid w:val="005A11B1"/>
    <w:rPr>
      <w:rFonts w:cs="Times New Roman"/>
      <w:b/>
      <w:bCs/>
    </w:rPr>
  </w:style>
  <w:style w:type="character" w:styleId="af5">
    <w:name w:val="Emphasis"/>
    <w:basedOn w:val="a0"/>
    <w:uiPriority w:val="99"/>
    <w:qFormat/>
    <w:rsid w:val="005A11B1"/>
    <w:rPr>
      <w:rFonts w:cs="Times New Roman"/>
      <w:i/>
      <w:iCs/>
    </w:rPr>
  </w:style>
  <w:style w:type="character" w:styleId="HTML">
    <w:name w:val="HTML Cite"/>
    <w:basedOn w:val="a0"/>
    <w:uiPriority w:val="99"/>
    <w:rsid w:val="005A11B1"/>
    <w:rPr>
      <w:rFonts w:cs="Times New Roman"/>
      <w:i/>
      <w:iCs/>
    </w:rPr>
  </w:style>
  <w:style w:type="paragraph" w:styleId="af6">
    <w:name w:val="Balloon Text"/>
    <w:basedOn w:val="a"/>
    <w:link w:val="af7"/>
    <w:uiPriority w:val="99"/>
    <w:semiHidden/>
    <w:rsid w:val="005A11B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5A11B1"/>
    <w:rPr>
      <w:rFonts w:ascii="Tahoma" w:eastAsia="Times New Roman" w:hAnsi="Tahoma" w:cs="Tahoma"/>
      <w:sz w:val="16"/>
      <w:szCs w:val="16"/>
      <w:lang w:eastAsia="ru-RU"/>
    </w:rPr>
  </w:style>
  <w:style w:type="paragraph" w:styleId="af8">
    <w:name w:val="List Paragraph"/>
    <w:basedOn w:val="a"/>
    <w:link w:val="af9"/>
    <w:uiPriority w:val="1"/>
    <w:qFormat/>
    <w:rsid w:val="005A11B1"/>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fa">
    <w:name w:val="No Spacing"/>
    <w:uiPriority w:val="99"/>
    <w:qFormat/>
    <w:rsid w:val="005A11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5A11B1"/>
    <w:rPr>
      <w:rFonts w:cs="Times New Roman"/>
    </w:rPr>
  </w:style>
  <w:style w:type="paragraph" w:styleId="HTML0">
    <w:name w:val="HTML Preformatted"/>
    <w:basedOn w:val="a"/>
    <w:link w:val="HTML1"/>
    <w:uiPriority w:val="99"/>
    <w:rsid w:val="005A1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5A11B1"/>
    <w:rPr>
      <w:rFonts w:ascii="Courier New" w:eastAsia="Times New Roman" w:hAnsi="Courier New" w:cs="Courier New"/>
      <w:sz w:val="20"/>
      <w:szCs w:val="20"/>
      <w:lang w:eastAsia="ru-RU"/>
    </w:rPr>
  </w:style>
  <w:style w:type="paragraph" w:customStyle="1" w:styleId="s3">
    <w:name w:val="s_3"/>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uiPriority w:val="99"/>
    <w:rsid w:val="005A11B1"/>
    <w:rPr>
      <w:rFonts w:cs="Times New Roman"/>
    </w:rPr>
  </w:style>
  <w:style w:type="paragraph" w:customStyle="1" w:styleId="c4">
    <w:name w:val="c4"/>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uiPriority w:val="99"/>
    <w:rsid w:val="005A11B1"/>
    <w:rPr>
      <w:rFonts w:cs="Times New Roman"/>
    </w:rPr>
  </w:style>
  <w:style w:type="paragraph" w:customStyle="1" w:styleId="c48">
    <w:name w:val="c48"/>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uiPriority w:val="99"/>
    <w:rsid w:val="005A11B1"/>
    <w:rPr>
      <w:rFonts w:cs="Times New Roman"/>
    </w:rPr>
  </w:style>
  <w:style w:type="paragraph" w:customStyle="1" w:styleId="c16">
    <w:name w:val="c16"/>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A11B1"/>
    <w:rPr>
      <w:rFonts w:cs="Times New Roman"/>
    </w:rPr>
  </w:style>
  <w:style w:type="paragraph" w:customStyle="1" w:styleId="c3">
    <w:name w:val="c3"/>
    <w:basedOn w:val="a"/>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5A11B1"/>
    <w:rPr>
      <w:rFonts w:cs="Times New Roman"/>
    </w:rPr>
  </w:style>
  <w:style w:type="character" w:customStyle="1" w:styleId="c2">
    <w:name w:val="c2"/>
    <w:basedOn w:val="a0"/>
    <w:uiPriority w:val="99"/>
    <w:rsid w:val="005A11B1"/>
    <w:rPr>
      <w:rFonts w:cs="Times New Roman"/>
    </w:rPr>
  </w:style>
  <w:style w:type="paragraph" w:customStyle="1" w:styleId="c12c16c6c17">
    <w:name w:val="c12 c16 c6 c17"/>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0"/>
    <w:uiPriority w:val="99"/>
    <w:rsid w:val="005A11B1"/>
    <w:rPr>
      <w:rFonts w:cs="Times New Roman"/>
    </w:rPr>
  </w:style>
  <w:style w:type="paragraph" w:customStyle="1" w:styleId="Default">
    <w:name w:val="Default"/>
    <w:uiPriority w:val="99"/>
    <w:rsid w:val="005A11B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15">
    <w:name w:val="Font Style15"/>
    <w:uiPriority w:val="99"/>
    <w:rsid w:val="005A11B1"/>
    <w:rPr>
      <w:rFonts w:ascii="Times New Roman" w:hAnsi="Times New Roman"/>
      <w:sz w:val="22"/>
    </w:rPr>
  </w:style>
  <w:style w:type="paragraph" w:styleId="afb">
    <w:name w:val="Subtitle"/>
    <w:basedOn w:val="a"/>
    <w:next w:val="a"/>
    <w:link w:val="afc"/>
    <w:uiPriority w:val="99"/>
    <w:qFormat/>
    <w:rsid w:val="005A11B1"/>
    <w:pPr>
      <w:spacing w:after="60" w:line="276" w:lineRule="auto"/>
      <w:jc w:val="center"/>
      <w:outlineLvl w:val="1"/>
    </w:pPr>
    <w:rPr>
      <w:rFonts w:ascii="Cambria" w:eastAsia="Times New Roman" w:hAnsi="Cambria" w:cs="Cambria"/>
      <w:sz w:val="24"/>
      <w:szCs w:val="24"/>
      <w:lang w:eastAsia="zh-CN"/>
    </w:rPr>
  </w:style>
  <w:style w:type="character" w:customStyle="1" w:styleId="afc">
    <w:name w:val="Подзаголовок Знак"/>
    <w:basedOn w:val="a0"/>
    <w:link w:val="afb"/>
    <w:uiPriority w:val="99"/>
    <w:rsid w:val="005A11B1"/>
    <w:rPr>
      <w:rFonts w:ascii="Cambria" w:eastAsia="Times New Roman" w:hAnsi="Cambria" w:cs="Cambria"/>
      <w:sz w:val="24"/>
      <w:szCs w:val="24"/>
      <w:lang w:eastAsia="zh-CN"/>
    </w:rPr>
  </w:style>
  <w:style w:type="paragraph" w:customStyle="1" w:styleId="FR2">
    <w:name w:val="FR2"/>
    <w:uiPriority w:val="99"/>
    <w:rsid w:val="005A11B1"/>
    <w:pPr>
      <w:widowControl w:val="0"/>
      <w:spacing w:before="280" w:after="0" w:line="240" w:lineRule="auto"/>
      <w:ind w:left="240"/>
    </w:pPr>
    <w:rPr>
      <w:rFonts w:ascii="Arial" w:eastAsia="Times New Roman" w:hAnsi="Arial" w:cs="Arial"/>
      <w:b/>
      <w:bCs/>
      <w:sz w:val="18"/>
      <w:szCs w:val="18"/>
      <w:lang w:eastAsia="ru-RU"/>
    </w:rPr>
  </w:style>
  <w:style w:type="paragraph" w:customStyle="1" w:styleId="13">
    <w:name w:val="Стиль1"/>
    <w:basedOn w:val="a"/>
    <w:uiPriority w:val="99"/>
    <w:rsid w:val="005A11B1"/>
    <w:pPr>
      <w:suppressAutoHyphens/>
      <w:spacing w:after="0" w:line="100" w:lineRule="atLeast"/>
    </w:pPr>
    <w:rPr>
      <w:rFonts w:ascii="Times New Roman" w:eastAsia="Times New Roman" w:hAnsi="Times New Roman" w:cs="Times New Roman"/>
      <w:color w:val="00000A"/>
      <w:kern w:val="1"/>
      <w:sz w:val="28"/>
      <w:szCs w:val="28"/>
      <w:lang w:eastAsia="zh-CN"/>
    </w:rPr>
  </w:style>
  <w:style w:type="character" w:customStyle="1" w:styleId="11pt2">
    <w:name w:val="Основной текст + 11 pt2"/>
    <w:basedOn w:val="a0"/>
    <w:uiPriority w:val="99"/>
    <w:rsid w:val="005A11B1"/>
    <w:rPr>
      <w:rFonts w:cs="Times New Roman"/>
      <w:color w:val="000000"/>
      <w:spacing w:val="0"/>
      <w:w w:val="100"/>
      <w:position w:val="0"/>
      <w:sz w:val="22"/>
      <w:szCs w:val="22"/>
      <w:lang w:val="ru-RU" w:eastAsia="ru-RU"/>
    </w:rPr>
  </w:style>
  <w:style w:type="character" w:customStyle="1" w:styleId="afd">
    <w:name w:val="Основной текст_"/>
    <w:basedOn w:val="a0"/>
    <w:link w:val="26"/>
    <w:uiPriority w:val="99"/>
    <w:locked/>
    <w:rsid w:val="005A11B1"/>
    <w:rPr>
      <w:rFonts w:cs="Times New Roman"/>
      <w:sz w:val="26"/>
      <w:szCs w:val="26"/>
      <w:shd w:val="clear" w:color="auto" w:fill="FFFFFF"/>
    </w:rPr>
  </w:style>
  <w:style w:type="paragraph" w:customStyle="1" w:styleId="26">
    <w:name w:val="Основной текст2"/>
    <w:basedOn w:val="a"/>
    <w:link w:val="afd"/>
    <w:uiPriority w:val="99"/>
    <w:rsid w:val="005A11B1"/>
    <w:pPr>
      <w:widowControl w:val="0"/>
      <w:shd w:val="clear" w:color="auto" w:fill="FFFFFF"/>
      <w:spacing w:after="0" w:line="322" w:lineRule="exact"/>
      <w:ind w:hanging="720"/>
      <w:jc w:val="both"/>
    </w:pPr>
    <w:rPr>
      <w:rFonts w:cs="Times New Roman"/>
      <w:sz w:val="26"/>
      <w:szCs w:val="26"/>
    </w:rPr>
  </w:style>
  <w:style w:type="character" w:customStyle="1" w:styleId="toctext">
    <w:name w:val="toctext"/>
    <w:basedOn w:val="a0"/>
    <w:uiPriority w:val="99"/>
    <w:rsid w:val="005A11B1"/>
    <w:rPr>
      <w:rFonts w:cs="Times New Roman"/>
    </w:rPr>
  </w:style>
  <w:style w:type="paragraph" w:customStyle="1" w:styleId="c1c13c14">
    <w:name w:val="c1 c13 c14"/>
    <w:basedOn w:val="a"/>
    <w:uiPriority w:val="99"/>
    <w:rsid w:val="005A11B1"/>
    <w:pPr>
      <w:spacing w:before="100" w:beforeAutospacing="1" w:after="100" w:afterAutospacing="1" w:line="240" w:lineRule="auto"/>
    </w:pPr>
    <w:rPr>
      <w:rFonts w:ascii="Calibri" w:eastAsia="Times New Roman" w:hAnsi="Calibri" w:cs="Calibri"/>
      <w:sz w:val="24"/>
      <w:szCs w:val="24"/>
      <w:lang w:eastAsia="ru-RU"/>
    </w:rPr>
  </w:style>
  <w:style w:type="paragraph" w:styleId="afe">
    <w:name w:val="TOC Heading"/>
    <w:basedOn w:val="1"/>
    <w:next w:val="a"/>
    <w:uiPriority w:val="99"/>
    <w:qFormat/>
    <w:rsid w:val="005A11B1"/>
    <w:pPr>
      <w:keepLines/>
      <w:spacing w:before="480" w:line="276" w:lineRule="auto"/>
      <w:jc w:val="left"/>
      <w:outlineLvl w:val="9"/>
    </w:pPr>
    <w:rPr>
      <w:rFonts w:ascii="Cambria" w:hAnsi="Cambria" w:cs="Cambria"/>
      <w:b/>
      <w:bCs/>
      <w:color w:val="365F91"/>
      <w:lang w:eastAsia="en-US"/>
    </w:rPr>
  </w:style>
  <w:style w:type="character" w:customStyle="1" w:styleId="14">
    <w:name w:val="Основной текст1"/>
    <w:basedOn w:val="afd"/>
    <w:uiPriority w:val="99"/>
    <w:rsid w:val="005A11B1"/>
    <w:rPr>
      <w:rFonts w:ascii="Times New Roman" w:hAnsi="Times New Roman" w:cs="Times New Roman"/>
      <w:color w:val="000000"/>
      <w:spacing w:val="0"/>
      <w:w w:val="100"/>
      <w:position w:val="0"/>
      <w:sz w:val="23"/>
      <w:szCs w:val="23"/>
      <w:u w:val="none"/>
      <w:shd w:val="clear" w:color="auto" w:fill="FFFFFF"/>
      <w:lang w:val="ru-RU" w:eastAsia="ru-RU"/>
    </w:rPr>
  </w:style>
  <w:style w:type="paragraph" w:customStyle="1" w:styleId="36">
    <w:name w:val="Основной текст3"/>
    <w:basedOn w:val="a"/>
    <w:uiPriority w:val="99"/>
    <w:rsid w:val="005A11B1"/>
    <w:pPr>
      <w:widowControl w:val="0"/>
      <w:shd w:val="clear" w:color="auto" w:fill="FFFFFF"/>
      <w:spacing w:after="0" w:line="278" w:lineRule="exact"/>
      <w:ind w:hanging="360"/>
      <w:jc w:val="center"/>
    </w:pPr>
    <w:rPr>
      <w:rFonts w:ascii="Times New Roman" w:eastAsia="Times New Roman" w:hAnsi="Times New Roman" w:cs="Times New Roman"/>
      <w:color w:val="000000"/>
      <w:sz w:val="23"/>
      <w:szCs w:val="23"/>
      <w:lang w:eastAsia="ru-RU"/>
    </w:rPr>
  </w:style>
  <w:style w:type="character" w:customStyle="1" w:styleId="just-text">
    <w:name w:val="just-text"/>
    <w:basedOn w:val="a0"/>
    <w:uiPriority w:val="99"/>
    <w:rsid w:val="005A11B1"/>
    <w:rPr>
      <w:rFonts w:cs="Times New Roman"/>
    </w:rPr>
  </w:style>
  <w:style w:type="paragraph" w:customStyle="1" w:styleId="TableParagraph">
    <w:name w:val="Table Paragraph"/>
    <w:basedOn w:val="a"/>
    <w:uiPriority w:val="99"/>
    <w:rsid w:val="005A11B1"/>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99"/>
    <w:semiHidden/>
    <w:rsid w:val="005A11B1"/>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A11B1"/>
    <w:pPr>
      <w:widowControl w:val="0"/>
      <w:autoSpaceDE w:val="0"/>
      <w:autoSpaceDN w:val="0"/>
      <w:spacing w:after="0" w:line="240" w:lineRule="auto"/>
      <w:ind w:left="818"/>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99"/>
    <w:rsid w:val="005A11B1"/>
    <w:pPr>
      <w:widowControl w:val="0"/>
      <w:autoSpaceDE w:val="0"/>
      <w:autoSpaceDN w:val="0"/>
      <w:spacing w:after="0" w:line="318" w:lineRule="exact"/>
      <w:ind w:left="1524" w:hanging="423"/>
      <w:outlineLvl w:val="2"/>
    </w:pPr>
    <w:rPr>
      <w:rFonts w:ascii="Times New Roman" w:eastAsia="Times New Roman" w:hAnsi="Times New Roman" w:cs="Times New Roman"/>
      <w:b/>
      <w:bCs/>
      <w:i/>
      <w:sz w:val="28"/>
      <w:szCs w:val="28"/>
    </w:rPr>
  </w:style>
  <w:style w:type="character" w:customStyle="1" w:styleId="FontStyle40">
    <w:name w:val="Font Style40"/>
    <w:uiPriority w:val="99"/>
    <w:rsid w:val="005A11B1"/>
    <w:rPr>
      <w:rFonts w:ascii="Times New Roman" w:hAnsi="Times New Roman"/>
      <w:sz w:val="26"/>
    </w:rPr>
  </w:style>
  <w:style w:type="paragraph" w:customStyle="1" w:styleId="Style4">
    <w:name w:val="Style4"/>
    <w:basedOn w:val="a"/>
    <w:uiPriority w:val="99"/>
    <w:rsid w:val="005A1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uiPriority w:val="99"/>
    <w:rsid w:val="005A11B1"/>
    <w:rPr>
      <w:rFonts w:ascii="Times New Roman" w:hAnsi="Times New Roman"/>
      <w:b/>
      <w:sz w:val="26"/>
    </w:rPr>
  </w:style>
  <w:style w:type="paragraph" w:customStyle="1" w:styleId="Style7">
    <w:name w:val="Style7"/>
    <w:basedOn w:val="a"/>
    <w:uiPriority w:val="99"/>
    <w:rsid w:val="005A11B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5A11B1"/>
    <w:pPr>
      <w:widowControl w:val="0"/>
      <w:autoSpaceDE w:val="0"/>
      <w:autoSpaceDN w:val="0"/>
      <w:adjustRightInd w:val="0"/>
      <w:spacing w:after="0" w:line="320" w:lineRule="exact"/>
      <w:ind w:firstLine="715"/>
    </w:pPr>
    <w:rPr>
      <w:rFonts w:ascii="Times New Roman" w:eastAsia="Times New Roman" w:hAnsi="Times New Roman" w:cs="Times New Roman"/>
      <w:sz w:val="24"/>
      <w:szCs w:val="24"/>
      <w:lang w:eastAsia="ru-RU"/>
    </w:rPr>
  </w:style>
  <w:style w:type="table" w:customStyle="1" w:styleId="15">
    <w:name w:val="Сетка таблицы1"/>
    <w:uiPriority w:val="99"/>
    <w:rsid w:val="005A11B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uiPriority w:val="99"/>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5A11B1"/>
    <w:rPr>
      <w:rFonts w:cs="Times New Roman"/>
    </w:rPr>
  </w:style>
  <w:style w:type="character" w:customStyle="1" w:styleId="c6">
    <w:name w:val="c6"/>
    <w:uiPriority w:val="99"/>
    <w:rsid w:val="005A11B1"/>
  </w:style>
  <w:style w:type="paragraph" w:styleId="aff">
    <w:name w:val="Plain Text"/>
    <w:basedOn w:val="a"/>
    <w:link w:val="aff0"/>
    <w:uiPriority w:val="99"/>
    <w:rsid w:val="005A11B1"/>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uiPriority w:val="99"/>
    <w:rsid w:val="005A11B1"/>
    <w:rPr>
      <w:rFonts w:ascii="Courier New" w:eastAsia="Times New Roman" w:hAnsi="Courier New" w:cs="Times New Roman"/>
      <w:sz w:val="20"/>
      <w:szCs w:val="20"/>
      <w:lang w:eastAsia="ru-RU"/>
    </w:rPr>
  </w:style>
  <w:style w:type="character" w:customStyle="1" w:styleId="af9">
    <w:name w:val="Абзац списка Знак"/>
    <w:link w:val="af8"/>
    <w:uiPriority w:val="1"/>
    <w:locked/>
    <w:rsid w:val="005A11B1"/>
    <w:rPr>
      <w:rFonts w:ascii="Times New Roman" w:eastAsia="Times New Roman" w:hAnsi="Times New Roman" w:cs="Times New Roman"/>
      <w:sz w:val="20"/>
      <w:szCs w:val="20"/>
      <w:lang w:eastAsia="ru-RU"/>
    </w:rPr>
  </w:style>
  <w:style w:type="character" w:customStyle="1" w:styleId="c0">
    <w:name w:val="c0"/>
    <w:basedOn w:val="a0"/>
    <w:rsid w:val="005A11B1"/>
  </w:style>
  <w:style w:type="character" w:customStyle="1" w:styleId="af0">
    <w:name w:val="Обычный (Интернет) Знак"/>
    <w:basedOn w:val="a0"/>
    <w:link w:val="af"/>
    <w:uiPriority w:val="99"/>
    <w:rsid w:val="005A11B1"/>
    <w:rPr>
      <w:rFonts w:ascii="Times New Roman" w:eastAsia="Times New Roman" w:hAnsi="Times New Roman" w:cs="Times New Roman"/>
      <w:sz w:val="24"/>
      <w:szCs w:val="24"/>
      <w:lang w:eastAsia="ru-RU"/>
    </w:rPr>
  </w:style>
  <w:style w:type="paragraph" w:customStyle="1" w:styleId="310">
    <w:name w:val="Заголовок 31"/>
    <w:basedOn w:val="a"/>
    <w:uiPriority w:val="1"/>
    <w:qFormat/>
    <w:rsid w:val="005A11B1"/>
    <w:pPr>
      <w:widowControl w:val="0"/>
      <w:autoSpaceDE w:val="0"/>
      <w:autoSpaceDN w:val="0"/>
      <w:spacing w:after="0" w:line="275" w:lineRule="exact"/>
      <w:ind w:left="1362"/>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5A11B1"/>
    <w:pPr>
      <w:widowControl w:val="0"/>
      <w:autoSpaceDE w:val="0"/>
      <w:autoSpaceDN w:val="0"/>
      <w:spacing w:after="0" w:line="275" w:lineRule="exact"/>
      <w:ind w:left="795"/>
      <w:outlineLvl w:val="4"/>
    </w:pPr>
    <w:rPr>
      <w:rFonts w:ascii="Times New Roman" w:eastAsia="Times New Roman" w:hAnsi="Times New Roman" w:cs="Times New Roman"/>
      <w:b/>
      <w:bCs/>
      <w:i/>
      <w:iCs/>
      <w:sz w:val="24"/>
      <w:szCs w:val="24"/>
    </w:rPr>
  </w:style>
  <w:style w:type="paragraph" w:customStyle="1" w:styleId="text">
    <w:name w:val="text"/>
    <w:basedOn w:val="a"/>
    <w:rsid w:val="005A1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bschie-podhody-k-izucheniyu-lichnosti" TargetMode="External"/><Relationship Id="rId13" Type="http://schemas.openxmlformats.org/officeDocument/2006/relationships/hyperlink" Target="https://urait.ru/bcode/515103" TargetMode="External"/><Relationship Id="rId18" Type="http://schemas.openxmlformats.org/officeDocument/2006/relationships/hyperlink" Target="https://cyberleninka.ru/article/n/vospitatelnyy-potentsial-proforientatsii-vzglyad-novogo-pokoleniya" TargetMode="External"/><Relationship Id="rId3" Type="http://schemas.openxmlformats.org/officeDocument/2006/relationships/settings" Target="settings.xml"/><Relationship Id="rId21" Type="http://schemas.openxmlformats.org/officeDocument/2006/relationships/hyperlink" Target="https://cyberleninka.ru/article/n/professionalnoe-samoopredelenie-kak-veduschiy-faktor-razvitiya-konkurentoorientirovannosti-i-konkurentosposobnosti" TargetMode="External"/><Relationship Id="rId7" Type="http://schemas.openxmlformats.org/officeDocument/2006/relationships/hyperlink" Target="https://docs.cntd.ru/document/351746582" TargetMode="External"/><Relationship Id="rId12" Type="http://schemas.openxmlformats.org/officeDocument/2006/relationships/hyperlink" Target="https://urait.ru/bcode/513036" TargetMode="External"/><Relationship Id="rId17" Type="http://schemas.openxmlformats.org/officeDocument/2006/relationships/hyperlink" Target="https://urait.ru/bcode/513255" TargetMode="External"/><Relationship Id="rId2" Type="http://schemas.openxmlformats.org/officeDocument/2006/relationships/styles" Target="styles.xml"/><Relationship Id="rId16" Type="http://schemas.openxmlformats.org/officeDocument/2006/relationships/hyperlink" Target="https://urait.ru/bcode/515021" TargetMode="External"/><Relationship Id="rId20" Type="http://schemas.openxmlformats.org/officeDocument/2006/relationships/hyperlink" Target="https://urait.ru/bcode/5179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326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yberleninka.ru/article/n/professionalnoe-samoopredelenie-obuchayuschihsya-v-uchrezhdenii-dopolnitelnogo-obrazovaniya-detey" TargetMode="External"/><Relationship Id="rId23" Type="http://schemas.openxmlformats.org/officeDocument/2006/relationships/fontTable" Target="fontTable.xml"/><Relationship Id="rId10" Type="http://schemas.openxmlformats.org/officeDocument/2006/relationships/hyperlink" Target="https://urait.ru/bcode/513265" TargetMode="External"/><Relationship Id="rId19" Type="http://schemas.openxmlformats.org/officeDocument/2006/relationships/hyperlink" Target="https://cyberleninka.ru/article/n/osobennosti-sotsializatsii-podrastayuschego-pokoleniya-v-informatsionnuyu-epohu" TargetMode="External"/><Relationship Id="rId4" Type="http://schemas.openxmlformats.org/officeDocument/2006/relationships/webSettings" Target="webSettings.xml"/><Relationship Id="rId9" Type="http://schemas.openxmlformats.org/officeDocument/2006/relationships/hyperlink" Target="http://vcht.center/wp-content/uploads/MR_Vospitanie-kak-tselevaya-funktsiya-DOD.pdf" TargetMode="External"/><Relationship Id="rId14" Type="http://schemas.openxmlformats.org/officeDocument/2006/relationships/hyperlink" Target="https://rucont.ru/efd/65779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7873</Words>
  <Characters>44880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Alexander</cp:lastModifiedBy>
  <cp:revision>4</cp:revision>
  <dcterms:created xsi:type="dcterms:W3CDTF">2024-10-02T13:08:00Z</dcterms:created>
  <dcterms:modified xsi:type="dcterms:W3CDTF">2024-10-02T13:20:00Z</dcterms:modified>
</cp:coreProperties>
</file>