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2" w:rsidRDefault="0090138A" w:rsidP="0090138A">
      <w:pPr>
        <w:spacing w:after="0"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МБОУ Красноярская СОШ</w:t>
      </w:r>
    </w:p>
    <w:p w:rsidR="0090138A" w:rsidRPr="0090138A" w:rsidRDefault="0090138A" w:rsidP="0090138A">
      <w:pPr>
        <w:spacing w:after="0" w:line="36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ГДО</w:t>
      </w: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336A93" w:rsidRPr="00DE179E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52"/>
          <w:szCs w:val="52"/>
          <w:lang w:eastAsia="ru-RU"/>
        </w:rPr>
      </w:pPr>
      <w:r w:rsidRPr="00DE179E">
        <w:rPr>
          <w:rFonts w:ascii="Times New Roman" w:hAnsi="Times New Roman"/>
          <w:b/>
          <w:bCs/>
          <w:color w:val="002060"/>
          <w:sz w:val="52"/>
          <w:szCs w:val="52"/>
          <w:lang w:eastAsia="ru-RU"/>
        </w:rPr>
        <w:t>Рабочая программа</w:t>
      </w:r>
    </w:p>
    <w:p w:rsidR="00336A93" w:rsidRPr="00DE179E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DE179E">
        <w:rPr>
          <w:rFonts w:ascii="Times New Roman" w:hAnsi="Times New Roman"/>
          <w:b/>
          <w:bCs/>
          <w:color w:val="002060"/>
          <w:sz w:val="40"/>
          <w:lang w:eastAsia="ru-RU"/>
        </w:rPr>
        <w:t>дополнительного образования</w:t>
      </w:r>
    </w:p>
    <w:p w:rsidR="006E1764" w:rsidRPr="00DE179E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40"/>
          <w:lang w:eastAsia="ru-RU"/>
        </w:rPr>
      </w:pPr>
      <w:r w:rsidRPr="00DE179E">
        <w:rPr>
          <w:rFonts w:ascii="Times New Roman" w:hAnsi="Times New Roman"/>
          <w:b/>
          <w:bCs/>
          <w:color w:val="002060"/>
          <w:sz w:val="40"/>
          <w:lang w:eastAsia="ru-RU"/>
        </w:rPr>
        <w:t xml:space="preserve">по развитию мелкой моторики у детей </w:t>
      </w:r>
    </w:p>
    <w:p w:rsidR="00336A93" w:rsidRPr="00DE179E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DE179E">
        <w:rPr>
          <w:rFonts w:ascii="Times New Roman" w:hAnsi="Times New Roman"/>
          <w:b/>
          <w:bCs/>
          <w:color w:val="002060"/>
          <w:sz w:val="40"/>
          <w:lang w:eastAsia="ru-RU"/>
        </w:rPr>
        <w:t>раннего дошкольного возраста </w:t>
      </w:r>
    </w:p>
    <w:p w:rsidR="00336A93" w:rsidRPr="00DE179E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DE179E">
        <w:rPr>
          <w:rFonts w:ascii="Times New Roman" w:hAnsi="Times New Roman"/>
          <w:b/>
          <w:bCs/>
          <w:color w:val="002060"/>
          <w:sz w:val="40"/>
          <w:lang w:eastAsia="ru-RU"/>
        </w:rPr>
        <w:t>посредством кружковой деятельности</w:t>
      </w:r>
    </w:p>
    <w:p w:rsidR="00336A93" w:rsidRPr="006A0B16" w:rsidRDefault="00687AE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72"/>
          <w:szCs w:val="72"/>
          <w:lang w:eastAsia="ru-RU"/>
        </w:rPr>
      </w:pPr>
      <w:r w:rsidRPr="006A0B16">
        <w:rPr>
          <w:rFonts w:ascii="Times New Roman" w:hAnsi="Times New Roman"/>
          <w:b/>
          <w:bCs/>
          <w:color w:val="FF0000"/>
          <w:sz w:val="72"/>
          <w:szCs w:val="72"/>
          <w:lang w:eastAsia="ru-RU"/>
        </w:rPr>
        <w:t>«Веселые</w:t>
      </w:r>
      <w:r w:rsidR="00336A93" w:rsidRPr="006A0B16">
        <w:rPr>
          <w:rFonts w:ascii="Times New Roman" w:hAnsi="Times New Roman"/>
          <w:b/>
          <w:bCs/>
          <w:color w:val="FF0000"/>
          <w:sz w:val="72"/>
          <w:szCs w:val="72"/>
          <w:lang w:eastAsia="ru-RU"/>
        </w:rPr>
        <w:t xml:space="preserve"> ладошки»</w:t>
      </w:r>
    </w:p>
    <w:p w:rsidR="00687AE2" w:rsidRDefault="00687AE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687AE2" w:rsidRPr="00DE179E" w:rsidRDefault="00687AE2" w:rsidP="00687AE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DE179E">
        <w:rPr>
          <w:rFonts w:ascii="Times New Roman" w:hAnsi="Times New Roman"/>
          <w:color w:val="002060"/>
          <w:sz w:val="28"/>
          <w:lang w:eastAsia="ru-RU"/>
        </w:rPr>
        <w:t>Возраст детей</w:t>
      </w:r>
      <w:r w:rsidR="00DE179E">
        <w:rPr>
          <w:rFonts w:ascii="Times New Roman" w:hAnsi="Times New Roman"/>
          <w:color w:val="002060"/>
          <w:sz w:val="28"/>
          <w:lang w:eastAsia="ru-RU"/>
        </w:rPr>
        <w:t>:</w:t>
      </w:r>
      <w:r w:rsidR="0090138A">
        <w:rPr>
          <w:rFonts w:ascii="Times New Roman" w:hAnsi="Times New Roman"/>
          <w:color w:val="002060"/>
          <w:sz w:val="28"/>
          <w:lang w:eastAsia="ru-RU"/>
        </w:rPr>
        <w:t xml:space="preserve"> 3-4</w:t>
      </w:r>
      <w:r w:rsidRPr="00DE179E">
        <w:rPr>
          <w:rFonts w:ascii="Times New Roman" w:hAnsi="Times New Roman"/>
          <w:color w:val="002060"/>
          <w:sz w:val="28"/>
          <w:lang w:eastAsia="ru-RU"/>
        </w:rPr>
        <w:t xml:space="preserve"> года</w:t>
      </w:r>
    </w:p>
    <w:p w:rsidR="00687AE2" w:rsidRPr="00DE179E" w:rsidRDefault="00687AE2" w:rsidP="00687AE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DE179E">
        <w:rPr>
          <w:rFonts w:ascii="Times New Roman" w:hAnsi="Times New Roman"/>
          <w:color w:val="002060"/>
          <w:sz w:val="28"/>
          <w:lang w:eastAsia="ru-RU"/>
        </w:rPr>
        <w:t>Срок реализации: 1 год</w:t>
      </w:r>
    </w:p>
    <w:p w:rsidR="00687AE2" w:rsidRPr="00DE179E" w:rsidRDefault="00687AE2" w:rsidP="0068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687AE2" w:rsidRDefault="00687AE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687AE2" w:rsidRDefault="00687AE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lang w:eastAsia="ru-RU"/>
        </w:rPr>
      </w:pPr>
    </w:p>
    <w:p w:rsidR="00D34922" w:rsidRPr="00336A93" w:rsidRDefault="00D3492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6A93" w:rsidRPr="00F72484" w:rsidRDefault="0090138A" w:rsidP="00336A9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2060"/>
          <w:sz w:val="28"/>
          <w:lang w:eastAsia="ru-RU"/>
        </w:rPr>
        <w:t>Воспитатель</w:t>
      </w:r>
      <w:r w:rsidR="00336A93" w:rsidRPr="00F72484">
        <w:rPr>
          <w:rFonts w:ascii="Times New Roman" w:hAnsi="Times New Roman"/>
          <w:b/>
          <w:bCs/>
          <w:color w:val="002060"/>
          <w:sz w:val="28"/>
          <w:lang w:eastAsia="ru-RU"/>
        </w:rPr>
        <w:t xml:space="preserve">: </w:t>
      </w:r>
      <w:r>
        <w:rPr>
          <w:rFonts w:ascii="Times New Roman" w:hAnsi="Times New Roman"/>
          <w:b/>
          <w:bCs/>
          <w:color w:val="002060"/>
          <w:sz w:val="28"/>
          <w:lang w:eastAsia="ru-RU"/>
        </w:rPr>
        <w:t>Жидких Е.В</w:t>
      </w:r>
      <w:r w:rsidR="00D34922" w:rsidRPr="00F72484">
        <w:rPr>
          <w:rFonts w:ascii="Times New Roman" w:hAnsi="Times New Roman"/>
          <w:b/>
          <w:bCs/>
          <w:color w:val="002060"/>
          <w:sz w:val="28"/>
          <w:lang w:eastAsia="ru-RU"/>
        </w:rPr>
        <w:t>.</w:t>
      </w:r>
    </w:p>
    <w:p w:rsidR="00336A93" w:rsidRPr="00F72484" w:rsidRDefault="00336A93" w:rsidP="00D3492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567D72" w:rsidRPr="00F72484" w:rsidRDefault="00567D72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336A93" w:rsidRPr="00F72484" w:rsidRDefault="00336A93" w:rsidP="00687A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D34922" w:rsidRDefault="00336A93" w:rsidP="00D34922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«Источники способностей и дарований детей </w:t>
      </w:r>
      <w:r w:rsidR="00D34922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4922" w:rsidRDefault="00336A93" w:rsidP="00D34922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на кончиках их пальцев.</w:t>
      </w:r>
      <w:r w:rsidR="00D349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пальцев, образно </w:t>
      </w:r>
    </w:p>
    <w:p w:rsidR="00D34922" w:rsidRDefault="00336A93" w:rsidP="00D34922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говоря, идут тончайшие ручейки, которые </w:t>
      </w:r>
    </w:p>
    <w:p w:rsidR="00336A93" w:rsidRPr="00336A93" w:rsidRDefault="00336A93" w:rsidP="00D34922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питают источник творческой мысли».</w:t>
      </w:r>
    </w:p>
    <w:p w:rsidR="00336A93" w:rsidRPr="00336A93" w:rsidRDefault="00336A93" w:rsidP="00D34922">
      <w:pPr>
        <w:shd w:val="clear" w:color="auto" w:fill="FFFFFF"/>
        <w:spacing w:after="0" w:line="240" w:lineRule="auto"/>
        <w:ind w:firstLine="71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В.А. Сухомлинский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направлена на овладение младшими дошкольниками необходимыми в жизни элементарными приёмами ручной работы с разным материалом. По каждому виду труда программа содержит примерный перечень практических и теоретических работ.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Актуальность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заключается в том, что целенаправленная и систематическая работа по развитию мелкой моторики у детей 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раннего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возраста способствует формированию интеллектуальных способностей, речевой деятельности, а самое главное, сохранению психического и физиче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>ского развития ребенка. Группу посещают дети, у которых еще не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</w:p>
    <w:p w:rsidR="00336A93" w:rsidRPr="00336A93" w:rsidRDefault="00336A93" w:rsidP="00F7248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Обучени</w:t>
      </w:r>
      <w:r w:rsidR="0090138A">
        <w:rPr>
          <w:rFonts w:ascii="Times New Roman" w:hAnsi="Times New Roman"/>
          <w:color w:val="000000"/>
          <w:sz w:val="24"/>
          <w:szCs w:val="24"/>
          <w:lang w:eastAsia="ru-RU"/>
        </w:rPr>
        <w:t>е детей проводится с 3-4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летнего</w:t>
      </w:r>
      <w:r w:rsidR="00F724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возраста.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Подобран и систематизирован материал упражнений по развитию мелкой моторики в соответствии с </w:t>
      </w:r>
      <w:r w:rsidR="00F72484">
        <w:rPr>
          <w:rFonts w:ascii="Times New Roman" w:hAnsi="Times New Roman"/>
          <w:color w:val="000000"/>
          <w:sz w:val="24"/>
          <w:szCs w:val="24"/>
          <w:lang w:eastAsia="ru-RU"/>
        </w:rPr>
        <w:t>возрастными особенностями детей.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«Весёлые ладошки» </w:t>
      </w:r>
      <w:r w:rsidR="0090138A">
        <w:rPr>
          <w:rFonts w:ascii="Times New Roman" w:hAnsi="Times New Roman"/>
          <w:color w:val="000000"/>
          <w:sz w:val="24"/>
          <w:szCs w:val="24"/>
          <w:lang w:eastAsia="ru-RU"/>
        </w:rPr>
        <w:t>предназначена для детей  дошкольного возраста (3-4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 реализации программы – 1 год.</w:t>
      </w:r>
      <w:r w:rsidR="00D349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Продолжительность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непосредственно образовательной деятельности по реализации программы дополните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льного образования </w:t>
      </w:r>
      <w:r w:rsidR="0090138A">
        <w:rPr>
          <w:rFonts w:ascii="Times New Roman" w:hAnsi="Times New Roman"/>
          <w:color w:val="000000"/>
          <w:sz w:val="24"/>
          <w:szCs w:val="24"/>
          <w:lang w:eastAsia="ru-RU"/>
        </w:rPr>
        <w:t>детей – 15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 в соответствии с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2.4.1.2660-10.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336A93" w:rsidRPr="00336A93" w:rsidRDefault="006E1764" w:rsidP="00336A93">
      <w:pPr>
        <w:shd w:val="clear" w:color="auto" w:fill="FFFFFF"/>
        <w:spacing w:after="0" w:line="240" w:lineRule="auto"/>
        <w:ind w:firstLine="6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Вторая</w:t>
      </w:r>
      <w:r w:rsidR="009013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младшая группа 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 - количество  занятий в неделю 1</w:t>
      </w:r>
      <w:r w:rsidR="0090138A">
        <w:rPr>
          <w:rFonts w:ascii="Times New Roman" w:hAnsi="Times New Roman"/>
          <w:color w:val="000000"/>
          <w:sz w:val="24"/>
          <w:szCs w:val="24"/>
          <w:lang w:eastAsia="ru-RU"/>
        </w:rPr>
        <w:t>5 мин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, в меся</w:t>
      </w:r>
      <w:r w:rsidR="005A47D6">
        <w:rPr>
          <w:rFonts w:ascii="Times New Roman" w:hAnsi="Times New Roman"/>
          <w:color w:val="000000"/>
          <w:sz w:val="24"/>
          <w:szCs w:val="24"/>
          <w:lang w:eastAsia="ru-RU"/>
        </w:rPr>
        <w:t>ц 4 занятия. В год проводится 36 занятий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организации образовательного процесса: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групповая с индивидуальным подходом.</w:t>
      </w:r>
    </w:p>
    <w:p w:rsidR="00336A93" w:rsidRPr="00336A93" w:rsidRDefault="006E1764" w:rsidP="006E17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«Весёлые ладошки» разработана 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интегрируется с образовательными областями: «Познавательное развитие», «Художественно-эстетическое развитие», «Социально-коммуникативное развитие», «Речевое развитее», «Физическое развитие» основной образовательной программы ДОУ.  </w:t>
      </w:r>
    </w:p>
    <w:p w:rsidR="00336A93" w:rsidRPr="00336A93" w:rsidRDefault="006E1764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Структура О</w:t>
      </w:r>
      <w:r w:rsidR="00336A93"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ОД 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может быть гибкой  и изменяться от целей и задач, но включает в себя 3 части: вводная, основная и заключительная.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Вводная часть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– создание эмоционального настроения у детей и объяснение нового материала.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Основная или практическая часть 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– творческая работа детей; по мере необходимости помогаю советом и провожу индивидуальную работу.</w:t>
      </w:r>
    </w:p>
    <w:p w:rsidR="00336A93" w:rsidRPr="00336A93" w:rsidRDefault="006E1764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З</w:t>
      </w:r>
      <w:r w:rsidR="00336A93"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аключительная часть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– в ней анализируется результат детского художественного творчества.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При разработке программы учитывала следующие </w:t>
      </w: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• </w:t>
      </w: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доступности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(простота, соответствие возрастным и индивидуальным особенностям);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• </w:t>
      </w: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наглядности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(иллюстративность, наличие дидактических материалов). “Чем более органов наших чу</w:t>
      </w:r>
      <w:proofErr w:type="gram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вств пр</w:t>
      </w:r>
      <w:proofErr w:type="gram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• </w:t>
      </w: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научности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(обоснованность, наличие методологической базы и теоретической основы).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• </w:t>
      </w: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“от простого к </w:t>
      </w:r>
      <w:proofErr w:type="gramStart"/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сложному</w:t>
      </w:r>
      <w:proofErr w:type="gramEnd"/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”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(научившись элементарным навыкам работы, ребенок применяет свои знания в выполнении творческих работ).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программе используются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технологии: игровые разминки, зарядки для глаз, пальчиковая гимнастика,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беседы, дидактические игры, игры с предметами и бросовым материалом, коллективное творчество, индивидуальная корректировка действий.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Неотъемлемым элементом каждого занятия явля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ются пальчиковые игры и </w:t>
      </w:r>
      <w:proofErr w:type="spellStart"/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>физ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минутки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. Включение упражнений на развит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пальцевой моторики в </w:t>
      </w:r>
      <w:proofErr w:type="spellStart"/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>физ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минутки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играет положительную роль в  обучении детей. Это позволяет: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– регулярно стимулировать действие речевых зон коры головного мозга, что положительно сказывается на развитии речи детей;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– совершенствовать внимание и память – психические процессы тесно связаны с речью;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– облегчить усвоение навыков письма будущим школьникам;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– вызывать у детей интерес и яркий эмоциональный настрой.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76" w:right="76"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Длительность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одном занятии составляет 3-5 минут. В каждой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физкультпаузе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содержится большое количество разнообразных пальцевых движений, и они по смыслу сочетаются с произносимыми стихами.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создание условий для развития мелкой моторики у детей 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раннего 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возраста.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336A93" w:rsidRPr="00336A93" w:rsidRDefault="00336A93" w:rsidP="0033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Воспитательные:</w:t>
      </w:r>
    </w:p>
    <w:p w:rsidR="00336A93" w:rsidRPr="00336A93" w:rsidRDefault="00336A93" w:rsidP="00336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в детях аккуратность, усидчивость.</w:t>
      </w:r>
    </w:p>
    <w:p w:rsidR="00336A93" w:rsidRPr="00336A93" w:rsidRDefault="00336A93" w:rsidP="00336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внимательность к выполнению заданий.</w:t>
      </w:r>
    </w:p>
    <w:p w:rsidR="00336A93" w:rsidRPr="00336A93" w:rsidRDefault="00336A93" w:rsidP="00336A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уважительного отношения к своему и чужому труду.</w:t>
      </w:r>
    </w:p>
    <w:p w:rsidR="00336A93" w:rsidRPr="00336A93" w:rsidRDefault="00336A93" w:rsidP="0033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Развивающие:</w:t>
      </w:r>
    </w:p>
    <w:p w:rsidR="00336A93" w:rsidRPr="00336A93" w:rsidRDefault="00336A93" w:rsidP="00336A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Развивать умения производить точные движения кистью и пальцами рук.</w:t>
      </w:r>
    </w:p>
    <w:p w:rsidR="00336A93" w:rsidRPr="00336A93" w:rsidRDefault="00336A93" w:rsidP="00336A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способности координированной работы рук со зрительным восприятием.</w:t>
      </w:r>
    </w:p>
    <w:p w:rsidR="00336A93" w:rsidRPr="00336A93" w:rsidRDefault="00336A93" w:rsidP="00336A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Развивать творческую активность, пространственное мышление, фантазию.</w:t>
      </w:r>
    </w:p>
    <w:p w:rsidR="00336A93" w:rsidRPr="00336A93" w:rsidRDefault="00336A93" w:rsidP="0033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Образовательные:</w:t>
      </w:r>
    </w:p>
    <w:p w:rsidR="00336A93" w:rsidRPr="00336A93" w:rsidRDefault="00336A93" w:rsidP="00336A9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навыки исполнительского мастерства.</w:t>
      </w:r>
    </w:p>
    <w:p w:rsidR="00336A93" w:rsidRPr="00336A93" w:rsidRDefault="00336A93" w:rsidP="00336A9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воплощать свои идеи в художественный образ.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 включает в себя следующие разделы: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пальчиковая гимнастика;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массаж ладошек и пальчиков с помощью предметов;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лепка, изготовление поделок из различных материалов (</w:t>
      </w:r>
      <w:r w:rsidR="006E1764">
        <w:rPr>
          <w:rFonts w:ascii="Times New Roman" w:hAnsi="Times New Roman"/>
          <w:color w:val="000000"/>
          <w:sz w:val="24"/>
          <w:szCs w:val="24"/>
          <w:lang w:eastAsia="ru-RU"/>
        </w:rPr>
        <w:t>ва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тных дисков);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нетрадиционные техники рисования;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штриховка;</w:t>
      </w:r>
    </w:p>
    <w:p w:rsidR="00336A93" w:rsidRPr="00336A93" w:rsidRDefault="00336A93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игры и действия с предметами;</w:t>
      </w:r>
    </w:p>
    <w:p w:rsidR="00336A93" w:rsidRPr="00336A93" w:rsidRDefault="001C389A" w:rsidP="00336A93">
      <w:pPr>
        <w:numPr>
          <w:ilvl w:val="0"/>
          <w:numId w:val="5"/>
        </w:num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с бумагой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аппликация, конструирование).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разделе </w:t>
      </w:r>
      <w:r w:rsidRPr="006E1764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“Пальчиковая гимнастика”</w:t>
      </w: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336A93" w:rsidRPr="00336A93" w:rsidRDefault="00336A93" w:rsidP="0033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       В разделе </w:t>
      </w:r>
      <w:r w:rsidRPr="006E1764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«Лепка, изготовление поделок из различных материалов»</w:t>
      </w: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используются предметы различные по размеру, материалу, фактуре, структуре. Раздел включает в себя разные виды лепки (пластилин, соленое тесто,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налеп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), а также изготовление поделок из пластилина, природного и бросового материала, из ватных дисков и палочек.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 разделе </w:t>
      </w:r>
      <w:r w:rsidRPr="00277B38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“Нетрадиционные техники рисования”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 у детей формируются умения и навыки рисования различными способами, развивается воображение.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 разделе </w:t>
      </w:r>
      <w:r w:rsidRPr="00277B38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«Штриховка»</w:t>
      </w: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дети улучшают координацию движений пальцев и кистей рук, кроме этого ребенок учится правильно держать карандаш.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 разделе </w:t>
      </w:r>
      <w:r w:rsidRPr="00277B38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“Игры и действия с предметами”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</w:t>
      </w:r>
    </w:p>
    <w:p w:rsidR="00336A93" w:rsidRPr="00336A93" w:rsidRDefault="00336A93" w:rsidP="0033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       В разделе </w:t>
      </w:r>
      <w:r w:rsidRPr="00277B38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«Работа с бумагой»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представлены такие виды художественного труда, как аппликация, конструирование из бумаги. Дети знакомятся с различными видами и свойствами бумаги, развивают мелкую моторику, воображение, а также тренируют произвольное внимание и пространственные представления.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Результатом работы данного кружка должно стать: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развитие мелкой моторики и координации пальцев рук детей до уровня соответствующего данному возрасту;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овладение разными видами трудовой деятельности;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умение создавать художественный образ своего изделия;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овладение приемами работы с разными инструментами и предметами;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умение соотносить форму, пропорцию и фактуру изделия;</w:t>
      </w:r>
    </w:p>
    <w:p w:rsidR="00336A93" w:rsidRPr="00336A93" w:rsidRDefault="00336A93" w:rsidP="00336A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нормами этики поведения.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 концу первого года занятий в кружке дети должны знать: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left="284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Дети должны знать: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правила техники безопасности;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некоторые виды бумаги;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свойства бумаги (тонкая, толстая, мягкая, жесткая);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несколько разных способов нанесения краски;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основные формы штриховки (вертикальная, горизонтальная);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правила склеивания;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некоторые приемы лепки (шарик, колбаска и.т.п.);</w:t>
      </w:r>
    </w:p>
    <w:p w:rsidR="00336A93" w:rsidRPr="00336A93" w:rsidRDefault="00336A93" w:rsidP="00336A9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несколько пальчиковых игр в комплексе со стишками.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       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Должны уметь: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клеем, клеенкой и салфеткой;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работать с трафаретами;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заштриховывать предметы двумя способами;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застегивать, расстегивать пуговицы, кнопки, крючки;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работать с различными предметами;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правильно держать кисть, карандаш;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повторять пальчиковые гимнастики за воспитателем;</w:t>
      </w:r>
    </w:p>
    <w:p w:rsidR="00336A93" w:rsidRPr="00336A93" w:rsidRDefault="00336A93" w:rsidP="00336A9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выполнять несложные нетрадиционные техники рисования.</w:t>
      </w:r>
    </w:p>
    <w:p w:rsidR="00640730" w:rsidRDefault="00640730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Условия реализации программы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Материально-техническая база: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- групповая комната (столы);</w:t>
      </w:r>
    </w:p>
    <w:p w:rsidR="00336A93" w:rsidRPr="00336A93" w:rsidRDefault="00F72484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образцы поделок, рисунки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- рабочий материал.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Внешние условия: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организация выставок.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используемого рабочего материала: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Пластилин, солёное тесто.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Доски для лепки.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Цветной картон.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Краски – гуашь, кисти.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Альбомы для рисования.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Штампы.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Карандаши цветные.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Крупы.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Текстильный материал.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Ватные палочки, диски.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Шишки еловые.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Прищепки.</w:t>
      </w:r>
    </w:p>
    <w:p w:rsidR="00336A93" w:rsidRPr="00336A93" w:rsidRDefault="00336A93" w:rsidP="00336A9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 Веревки.</w:t>
      </w:r>
    </w:p>
    <w:p w:rsidR="00336A93" w:rsidRPr="00336A93" w:rsidRDefault="00336A93" w:rsidP="00336A93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Перспективный план работы кружка «Весёлые ладошки»</w:t>
      </w:r>
    </w:p>
    <w:p w:rsidR="00DE7755" w:rsidRPr="00336A93" w:rsidRDefault="00DE7755" w:rsidP="00336A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1111"/>
        <w:gridCol w:w="6030"/>
        <w:gridCol w:w="1933"/>
      </w:tblGrid>
      <w:tr w:rsidR="00277B38" w:rsidRPr="00336A93" w:rsidTr="00297507">
        <w:trPr>
          <w:trHeight w:val="72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ind w:left="114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ind w:left="114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  <w:r w:rsidR="007316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тема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ind w:left="114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  <w:r w:rsidR="007316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выполнения</w:t>
            </w:r>
          </w:p>
        </w:tc>
      </w:tr>
      <w:tr w:rsidR="00DE7755" w:rsidRPr="00336A93" w:rsidTr="00297507">
        <w:trPr>
          <w:cantSplit/>
          <w:trHeight w:val="291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C73E9" w:rsidRDefault="00CC79CC" w:rsidP="00CC79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</w:t>
            </w:r>
            <w:r w:rsidR="005C73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  <w:p w:rsidR="00DE7755" w:rsidRPr="00336A93" w:rsidRDefault="00DE7755" w:rsidP="00CC79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Pr="00336A93" w:rsidRDefault="005C73E9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CC" w:rsidRPr="00CC79CC" w:rsidRDefault="00CC79CC" w:rsidP="00CC7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«За ягодами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DE7755" w:rsidRPr="00CC79CC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C73E9"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="005C73E9"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C73E9"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«Малинка»</w:t>
            </w:r>
            <w:r w:rsidR="005C73E9"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C73E9"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="005C73E9"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изображать ягоду малину способом  рисование пальчиками.  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CC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E7755" w:rsidRPr="00336A93" w:rsidRDefault="00CC79CC" w:rsidP="004E270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7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исование</w:t>
            </w:r>
          </w:p>
        </w:tc>
      </w:tr>
      <w:tr w:rsidR="005C73E9" w:rsidRPr="00336A93" w:rsidTr="00297507">
        <w:trPr>
          <w:cantSplit/>
          <w:trHeight w:val="399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C73E9" w:rsidRDefault="005C73E9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Default="005C73E9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Pr="00336A93" w:rsidRDefault="005C73E9" w:rsidP="005C73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«Салат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5C73E9" w:rsidRPr="00336A93" w:rsidRDefault="005C73E9" w:rsidP="005C73E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«Морковка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ать технику нанесения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поверхность. Научить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Default="005C73E9" w:rsidP="005C73E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73E9" w:rsidRPr="00336A93" w:rsidRDefault="005C73E9" w:rsidP="005C73E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</w:tr>
      <w:tr w:rsidR="005C73E9" w:rsidRPr="00336A93" w:rsidTr="00297507">
        <w:trPr>
          <w:cantSplit/>
          <w:trHeight w:val="557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C73E9" w:rsidRDefault="005C73E9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Default="005C73E9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CC" w:rsidRPr="00CC79CC" w:rsidRDefault="00CC79CC" w:rsidP="00CC7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«Ладошки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5C73E9" w:rsidRPr="00336A93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«Лебедь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изображать лебедя</w:t>
            </w:r>
            <w:r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способом  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ладошкой, вода в пруду – рисование пальчиками.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CC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73E9" w:rsidRPr="00336A93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5C73E9" w:rsidRPr="00336A93" w:rsidTr="00297507">
        <w:trPr>
          <w:cantSplit/>
          <w:trHeight w:val="363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C73E9" w:rsidRDefault="005C73E9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Default="005C73E9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9CC" w:rsidRPr="00CC79CC" w:rsidRDefault="00CC79CC" w:rsidP="00CC7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87079C">
              <w:rPr>
                <w:rFonts w:ascii="Times New Roman" w:eastAsia="Calibri" w:hAnsi="Times New Roman"/>
                <w:b/>
                <w:sz w:val="24"/>
                <w:szCs w:val="24"/>
              </w:rPr>
              <w:t>«Домашние птицы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5C73E9" w:rsidRPr="00336A93" w:rsidRDefault="00CC79CC" w:rsidP="00CC79C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«Цыпленок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C79C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7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5A4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раскрашивать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цыпленка</w:t>
            </w:r>
            <w:r w:rsidR="00F30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0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="00F30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Default="00F3000C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73E9" w:rsidRPr="00336A93" w:rsidRDefault="00F3000C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5C73E9" w:rsidRPr="00336A93" w:rsidTr="00297507">
        <w:trPr>
          <w:cantSplit/>
          <w:trHeight w:val="169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5C73E9" w:rsidRDefault="005C73E9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5C73E9" w:rsidRDefault="005C73E9" w:rsidP="00277B38">
            <w:pPr>
              <w:spacing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73E9" w:rsidRDefault="005C73E9" w:rsidP="005C73E9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Пальч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иковая гимнастика «Осень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 рук, умение воспроизводить движения в соответствии с текстом.</w:t>
            </w:r>
          </w:p>
          <w:p w:rsidR="005C73E9" w:rsidRDefault="00826838" w:rsidP="00F33B4F">
            <w:pPr>
              <w:spacing w:line="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3000C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="00F3000C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="00F3000C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300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«Листики кленовые</w:t>
            </w:r>
            <w:r w:rsidR="00F3000C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</w:t>
            </w:r>
            <w:r w:rsidR="005A4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Учить </w:t>
            </w:r>
            <w:r w:rsidR="00F33B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изображать лист с помощью  техники печать</w:t>
            </w:r>
            <w:r w:rsidR="00F3000C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3B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листьями</w:t>
            </w:r>
            <w:r w:rsidR="005A4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Default="00F3000C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C73E9" w:rsidRDefault="00F33B4F" w:rsidP="004E2700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</w:tr>
      <w:tr w:rsidR="00F72484" w:rsidRPr="00336A93" w:rsidTr="00297507">
        <w:trPr>
          <w:cantSplit/>
          <w:trHeight w:val="266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F72484" w:rsidRDefault="00F72484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484" w:rsidRDefault="00F72484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«Я пеку, пеку, пеку, деткам всем по пирожку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E492F" w:rsidRPr="009E492F" w:rsidRDefault="00F3000C" w:rsidP="00F3000C">
            <w:pPr>
              <w:shd w:val="clear" w:color="auto" w:fill="FFFFFF"/>
              <w:spacing w:before="24" w:line="240" w:lineRule="auto"/>
              <w:ind w:right="9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«Прянички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ать технику нанесения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изделия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поверхность. Научить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47D6" w:rsidRDefault="005A47D6" w:rsidP="005A47D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492F" w:rsidRPr="00336A93" w:rsidRDefault="005A47D6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F30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епка из соленого теста</w:t>
            </w:r>
          </w:p>
        </w:tc>
      </w:tr>
      <w:tr w:rsidR="00F72484" w:rsidRPr="00336A93" w:rsidTr="00297507">
        <w:trPr>
          <w:cantSplit/>
          <w:trHeight w:val="834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F72484" w:rsidRDefault="00F72484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484" w:rsidRDefault="00F72484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72484" w:rsidRDefault="00F72484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«Этот пальчик в лес пошел»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F72484" w:rsidRDefault="00F3000C" w:rsidP="00F300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«Грибочек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технику нанесения пластилина на поверхность. Укреплять мелкую моторику рук.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Default="00F3000C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2484" w:rsidRDefault="00F3000C" w:rsidP="00F3000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</w:tr>
      <w:tr w:rsidR="00DE7755" w:rsidRPr="00336A93" w:rsidTr="00297507">
        <w:trPr>
          <w:cantSplit/>
          <w:trHeight w:val="980"/>
        </w:trPr>
        <w:tc>
          <w:tcPr>
            <w:tcW w:w="84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DE7755" w:rsidRDefault="00DE7755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755" w:rsidRDefault="00F72484" w:rsidP="00336A9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5B5" w:rsidRPr="00336A93" w:rsidRDefault="006135B5" w:rsidP="006135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1A1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A1EA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«Ежик колкий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FC4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EE5FC4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DE7755" w:rsidRPr="006135B5" w:rsidRDefault="006135B5" w:rsidP="006135B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«Укрась тарелочку для ежика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1A1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украшать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тарелочку </w:t>
            </w:r>
            <w:r w:rsidR="001A1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способом рисование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пальчиками.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EAB" w:rsidRDefault="001A1EAB" w:rsidP="001A1EA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E7755" w:rsidRPr="00336A93" w:rsidRDefault="006135B5" w:rsidP="00F3000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F30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исование </w:t>
            </w:r>
          </w:p>
        </w:tc>
      </w:tr>
      <w:tr w:rsidR="009E492F" w:rsidRPr="00336A93" w:rsidTr="00297507">
        <w:trPr>
          <w:cantSplit/>
          <w:trHeight w:val="351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E492F" w:rsidRPr="004E2700" w:rsidRDefault="004E2700" w:rsidP="004E2700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70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2F" w:rsidRPr="00336A93" w:rsidRDefault="004E2700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E49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="0082683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«Киска ниточки мотала</w:t>
            </w:r>
            <w:r w:rsidRPr="009E49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</w:p>
          <w:p w:rsidR="009E492F" w:rsidRPr="00336A93" w:rsidRDefault="00F3000C" w:rsidP="007852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2. </w:t>
            </w:r>
            <w:r w:rsidR="00826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«Кошечка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="00785259" w:rsidRPr="00CC7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7852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раскрашивать кошечку </w:t>
            </w:r>
            <w:proofErr w:type="gramStart"/>
            <w:r w:rsidR="007852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="007852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Default="00F3000C" w:rsidP="00F3000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492F" w:rsidRDefault="00785259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9E492F" w:rsidRPr="00336A93" w:rsidRDefault="009E492F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92F" w:rsidRPr="00336A93" w:rsidTr="00297507">
        <w:trPr>
          <w:cantSplit/>
          <w:trHeight w:val="478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E492F" w:rsidRPr="00336A93" w:rsidRDefault="009E492F" w:rsidP="00277B3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2F" w:rsidRPr="00336A93" w:rsidRDefault="004E2700" w:rsidP="004E2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Собери орешки для белочки»</w:t>
            </w:r>
          </w:p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Материал: Орехи, игрушка «белка», пластиковая бутылка с вырезанным «дупло».</w:t>
            </w:r>
          </w:p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Скачет белочка по веткам.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Соберёт орешки деткам.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 бельчата-сладкоежки,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Обожают грызть орешки.</w:t>
            </w:r>
          </w:p>
          <w:p w:rsidR="00F3000C" w:rsidRPr="00336A93" w:rsidRDefault="00F3000C" w:rsidP="00F300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 </w:t>
            </w:r>
            <w:r w:rsidR="0087079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«Белочка</w:t>
            </w:r>
            <w:r w:rsidRPr="00336A9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9E492F" w:rsidRPr="00336A93" w:rsidRDefault="00F3000C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2F" w:rsidRDefault="00F3000C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гры, пальчиковая гимнастика</w:t>
            </w:r>
          </w:p>
          <w:p w:rsidR="004E2700" w:rsidRDefault="009E492F" w:rsidP="0064003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E2700" w:rsidRPr="00336A93" w:rsidTr="00297507">
        <w:trPr>
          <w:cantSplit/>
          <w:trHeight w:val="545"/>
        </w:trPr>
        <w:tc>
          <w:tcPr>
            <w:tcW w:w="84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4E2700" w:rsidRPr="00336A93" w:rsidRDefault="004E2700" w:rsidP="00277B3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700" w:rsidRDefault="004E2700" w:rsidP="004E27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03B" w:rsidRPr="00336A93" w:rsidRDefault="0064003B" w:rsidP="00640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«Большие и маленькие листочки»</w:t>
            </w:r>
          </w:p>
          <w:p w:rsidR="00D32894" w:rsidRDefault="0064003B" w:rsidP="006400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«Вышли пальчики гулять»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Развивать общую координацию движений, учить выполнять движения в соответствии с текстом.</w:t>
            </w:r>
            <w:r w:rsidR="00826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700" w:rsidRPr="00336A93" w:rsidRDefault="00826838" w:rsidP="00640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«Листочки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Учить раскрашивать листья.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03B" w:rsidRDefault="0064003B" w:rsidP="00277B3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Игра,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</w:t>
            </w:r>
            <w:r w:rsidR="008268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рисование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700" w:rsidRDefault="004E2700" w:rsidP="00277B3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92F" w:rsidRPr="00336A93" w:rsidTr="00297507">
        <w:trPr>
          <w:cantSplit/>
          <w:trHeight w:val="801"/>
        </w:trPr>
        <w:tc>
          <w:tcPr>
            <w:tcW w:w="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9E492F" w:rsidRPr="00336A93" w:rsidRDefault="009E492F" w:rsidP="00277B38">
            <w:pPr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492F" w:rsidRDefault="009E492F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492F" w:rsidRDefault="009E492F" w:rsidP="00336A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838" w:rsidRDefault="006135B5" w:rsidP="006400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D32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 w:rsidR="004155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</w:t>
            </w:r>
            <w:r w:rsidR="001A1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E2700" w:rsidRPr="0064003B" w:rsidRDefault="00826838" w:rsidP="00640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4003B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Аппликация «Гроздья рябины» Цель</w:t>
            </w:r>
            <w:r w:rsidR="0064003B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Учить детей отщипывать небольшие кусочки пластилина и скатывать маленькие шарики круговыми движениями пальцев.</w:t>
            </w:r>
            <w:r w:rsidR="001C3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003B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умение расплющивать шарики на всей поверхности силуэта.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03B" w:rsidRPr="00336A93" w:rsidRDefault="006135B5" w:rsidP="006400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</w:t>
            </w:r>
            <w:r w:rsidR="006400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ппликация из пластилина</w:t>
            </w:r>
          </w:p>
          <w:p w:rsidR="009E492F" w:rsidRDefault="009E492F" w:rsidP="004E270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7B38" w:rsidRPr="00336A93" w:rsidTr="00297507"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277B38" w:rsidRPr="00DE7755" w:rsidRDefault="005A47D6" w:rsidP="005A47D6">
            <w:pPr>
              <w:spacing w:after="0" w:line="0" w:lineRule="atLeast"/>
              <w:ind w:left="113" w:right="1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4E2700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CEE" w:rsidRPr="00336A93" w:rsidRDefault="00AB4CEE" w:rsidP="00AB4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пальчиков карандашами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(катание гладкого и ребристого карандаша между ладонями)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4CEE" w:rsidRPr="00336A93" w:rsidRDefault="00AB4CEE" w:rsidP="00AB4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Пальчиковая гимнастика «Снежный пирог».</w:t>
            </w:r>
          </w:p>
          <w:p w:rsidR="00AB4CEE" w:rsidRPr="00336A93" w:rsidRDefault="00AB4CEE" w:rsidP="00AB4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 рук, умение воспроизводить движения в соответствии с текстом.</w:t>
            </w:r>
          </w:p>
          <w:p w:rsidR="00277B38" w:rsidRPr="00336A93" w:rsidRDefault="00AB4CEE" w:rsidP="00AB4CE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«Первый снег»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Закреплять изображать снежок с помощью  техники печатания или рисование пальчиками.  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CEE" w:rsidRPr="00336A93" w:rsidRDefault="00AB4CEE" w:rsidP="00AB4C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277B38" w:rsidRPr="00336A93" w:rsidRDefault="00AB4CEE" w:rsidP="00AB4CE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Оттиск печатками из салфетки,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«Что спряталось в комочке»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разглаживание трафаретов игрушек из бумаги, смятой в комочки.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</w:t>
            </w:r>
            <w:r w:rsidRPr="00336A9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="00535745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«Я перчатку надеваю</w:t>
            </w:r>
            <w:r w:rsidRPr="00336A93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»</w:t>
            </w:r>
            <w:r w:rsidR="001845E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</w:t>
            </w:r>
            <w:r w:rsidR="001845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«Варежки»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Совершенствовать технику нанесения пластилина на поверхность. Научить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украшать изделие. Укреплять мелкую моторику рук.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1C389A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епка</w:t>
            </w:r>
          </w:p>
        </w:tc>
      </w:tr>
      <w:tr w:rsidR="00277B38" w:rsidRPr="00336A93" w:rsidTr="00297507">
        <w:trPr>
          <w:trHeight w:val="218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«Чтобы Мише было теплее»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мелко порвать бумагу, потом засыпать Мишку - «в берлоге</w:t>
            </w:r>
            <w:r w:rsidR="00DE77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 рук.</w:t>
            </w:r>
          </w:p>
          <w:p w:rsidR="00277B38" w:rsidRPr="00336A93" w:rsidRDefault="001A1EAB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 «Два медведя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общую координацию движений, учить выполнять движения в соответствии с текстом.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«Плюшевый медвежонок»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Помочь детям освоить новый способ изображения — рисование поролоновой губкой, позволяющий наиболее ярко передать изображаемый объект, характерную фактурность его внешнего вида (объем, пушистость).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поролоновой губкой, игры, пальчиковая гимнастика</w:t>
            </w:r>
          </w:p>
        </w:tc>
      </w:tr>
      <w:tr w:rsidR="00277B38" w:rsidRPr="00336A93" w:rsidTr="00297507">
        <w:trPr>
          <w:trHeight w:val="198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«Лепим снежки большие и маленькие»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 салфеток скатывание шариков разного размера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салфеток.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 карандашом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«Ладошка»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Поделка из ватных дисков «Снеговик»</w:t>
            </w:r>
          </w:p>
          <w:p w:rsidR="00277B38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создание праздничного настроения, знакомство со способом создания снеговика из ватных дисков.</w:t>
            </w:r>
          </w:p>
          <w:p w:rsidR="00F72484" w:rsidRPr="00336A93" w:rsidRDefault="00F72484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игры, пальчиковая гимнастика</w:t>
            </w:r>
            <w:r w:rsidR="001C3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C389A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C389A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оделка (ватные диски)</w:t>
            </w:r>
          </w:p>
        </w:tc>
      </w:tr>
      <w:tr w:rsidR="00277B38" w:rsidRPr="00336A93" w:rsidTr="00297507"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277B38" w:rsidRPr="00F72484" w:rsidRDefault="00F72484" w:rsidP="00F72484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«Снегопад в лесу».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(На зеленой елке из бархатной бумаги разложить комочки ваты).</w:t>
            </w:r>
          </w:p>
          <w:p w:rsidR="00277B38" w:rsidRPr="00336A93" w:rsidRDefault="00D2146E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 «Елочка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845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«Укрась елку»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Познакомить детей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 техникой работы с печаткой, показать способ получения отпечатка. Тренировать мускулатуру пальцев.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оттиск,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«Посмотри, кто спрятался в комочке?»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разглаживание скомканных в шарики листов бумаги с изображениями контуров птиц.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пальчиков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«Покатай, покатай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катание гладкого и ребристого карандаша между ладошками.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«Зернышки для птички»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пластилином (желтого цвета) и его свойствами.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у кого?»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разглаживание бумажных комочков с контурными изображениями рыб.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«Жил да был один налим»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277B38" w:rsidRPr="00336A93" w:rsidRDefault="00277B38" w:rsidP="004155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«Рыбки»</w:t>
            </w:r>
            <w:r w:rsidR="00415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работать с соленым тестом: раскатывать, вдавливать.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из солёного теста, игры, пальчиковая гимнастика  </w:t>
            </w:r>
          </w:p>
        </w:tc>
      </w:tr>
      <w:tr w:rsidR="00277B38" w:rsidRPr="00336A93" w:rsidTr="00297507">
        <w:trPr>
          <w:trHeight w:val="254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новогодние подарки для зверей 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(белочке, зайчику, ежику).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 (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орех, гриб, морковка).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 Массаж ладошек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шишками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«Непослушные шишки».</w:t>
            </w:r>
          </w:p>
          <w:p w:rsidR="00277B38" w:rsidRPr="00336A93" w:rsidRDefault="0087079C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Пальчиковая </w:t>
            </w:r>
            <w:r w:rsidR="001C38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«Елочка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моторику; учить воспроизводить движения пальчиками в соответствии с текстом.</w:t>
            </w:r>
          </w:p>
          <w:p w:rsidR="00277B38" w:rsidRPr="00336A93" w:rsidRDefault="0087079C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Штриховка «Хвойный лес» Цель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Учить детей рисовать предметы, состоящие из сочетания линий. Развивать мелкую моторику рук.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Штриховка,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277B38" w:rsidRPr="00336A93" w:rsidRDefault="00277B38" w:rsidP="00277B38">
            <w:pPr>
              <w:spacing w:after="0" w:line="0" w:lineRule="atLeast"/>
              <w:ind w:left="227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«Снежные хлопья»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ваты. (Чтобы мишке было теплее) стихотворение «Как на горке снег, снег».</w:t>
            </w:r>
          </w:p>
          <w:p w:rsidR="00277B38" w:rsidRPr="00336A93" w:rsidRDefault="00D2146E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 «Мишка косолапый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моторику; учить воспроизводить движения пальчиками в соответствии с текстом.</w:t>
            </w:r>
          </w:p>
          <w:p w:rsidR="00277B38" w:rsidRPr="001A1EAB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 </w:t>
            </w:r>
            <w:r w:rsidRPr="001A1EA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«Угостим животных»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и совершенствовать мелкую моторику пальцев рук, двигательных умений и навыков; развивать умение правильно держать карандаш, учиться владеть им, используя </w:t>
            </w:r>
            <w:proofErr w:type="spell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игры и упражнения; активизировать словарь по теме.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Массаж пальчиков карандашами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(катание гладкого и ребристого карандаша между ладонями)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7B38" w:rsidRPr="00336A93" w:rsidRDefault="00277B38" w:rsidP="002975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«Коготки»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Развивать мелкую моторику; учить воспроизводить движения пальчиками в соответствии с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текстом.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</w:t>
            </w:r>
            <w:r w:rsidR="001A1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 «Моя собачка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Познакомить с техникой рисования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полусухой жёсткой кистью.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Рисование, игры, пальчиковая гимнастика</w:t>
            </w:r>
          </w:p>
        </w:tc>
      </w:tr>
      <w:tr w:rsidR="00277B38" w:rsidRPr="00336A93" w:rsidTr="00297507">
        <w:trPr>
          <w:trHeight w:val="224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«Что спряталось в комочке»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разглаживание трафаретов самолетов, танков, кораблей из бумаги, смятой в комочки.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E5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  <w:r w:rsidR="003D0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«Пароход</w:t>
            </w:r>
            <w:r w:rsidR="00535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ик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 Штриховка «Танк»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рисовать предметы, состоящие из сочетания линий. Развивать мелкую моторику рук.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Пальчиковые игры, игры</w:t>
            </w:r>
          </w:p>
        </w:tc>
      </w:tr>
      <w:tr w:rsidR="00277B38" w:rsidRPr="00336A93" w:rsidTr="00297507">
        <w:trPr>
          <w:trHeight w:val="2680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«Поможем бабушке развязать узелки на веревке» 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ирга «Помощники»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«В гостях у бабушки»</w:t>
            </w:r>
            <w:r w:rsidRPr="00336A9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внимательно слушать </w:t>
            </w:r>
            <w:proofErr w:type="spell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стихи, понимать их содержание, развивать чувство ритма, активную речь, побуждать к игре с движением, развивать мелкую моторику рук, расширять опыт познавательного общения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из солёного теста, игры, пальчиковая гимнастика</w:t>
            </w:r>
          </w:p>
        </w:tc>
      </w:tr>
      <w:tr w:rsidR="00277B38" w:rsidRPr="00336A93" w:rsidTr="00297507">
        <w:trPr>
          <w:trHeight w:val="1120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277B38" w:rsidRPr="00336A93" w:rsidRDefault="00277B38" w:rsidP="00277B38">
            <w:pPr>
              <w:spacing w:after="0" w:line="240" w:lineRule="auto"/>
              <w:ind w:left="227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</w:t>
            </w:r>
            <w:proofErr w:type="spellStart"/>
            <w:proofErr w:type="gramStart"/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Чудо-прищепки</w:t>
            </w:r>
            <w:proofErr w:type="spellEnd"/>
            <w:proofErr w:type="gramEnd"/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прикрепляем бельевые прищепки к горизонтально натянутой веревке.</w:t>
            </w:r>
          </w:p>
          <w:p w:rsidR="00277B38" w:rsidRPr="00336A93" w:rsidRDefault="00EE5FC4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 посуду перемыли»  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«Бусы из макарон»</w:t>
            </w:r>
            <w:r w:rsidR="00D7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аккуратно закрашивать объёмные предметы. Развивать мелкую моторику рук, чувство ритма.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поролоновым тампоном,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игрушки для ребят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 (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игрушки).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с карандашом «Горка»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«Неваляшка»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создавать изображение предмета из частей круглой формы, посредством последовательного уменьшения формы, располагать изображение в центре листа. Развивать ориентировку на листе бумаги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штампами,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прищепками «Черепаха»  (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помощью прищепок сделать черепахам лапки.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Две лапки с одной стороны и две лапки с другой стороны, используя прищепки того же цвета, что и панцирь черепахи)</w:t>
            </w:r>
            <w:proofErr w:type="gramEnd"/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«Черепашка Соня»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выработать четкие координированные действия 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«Черепаха» 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сочетать в поделке пластилин и природный материал. Развивать речь, мышление, мелкую моторику.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Лепка,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 рук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«Покатай, покатай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шишки по столу.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стимулировать активные точки пальцев и ладоней, развивать  мелкую мускулатуру пальцев рук.</w:t>
            </w:r>
          </w:p>
          <w:p w:rsidR="00277B38" w:rsidRPr="00336A93" w:rsidRDefault="00EE5FC4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</w:t>
            </w:r>
            <w:r w:rsid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«Мышки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Штриховка «Угостим мышку сыром»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рисовать цветными карандашами полукруглые предметы и аккуратно закрашивать их.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Штриховка, игры, пальчиковая гимнастика</w:t>
            </w:r>
          </w:p>
        </w:tc>
      </w:tr>
      <w:tr w:rsidR="00277B38" w:rsidRPr="00336A93" w:rsidTr="00297507">
        <w:trPr>
          <w:trHeight w:val="40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277B38" w:rsidRPr="00336A93" w:rsidRDefault="00277B38" w:rsidP="00277B38">
            <w:pPr>
              <w:spacing w:after="0" w:line="40" w:lineRule="atLeast"/>
              <w:ind w:left="227" w:right="114" w:hanging="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«Покажи-ка кулачок»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Игра «Скатай шарики»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 салфеток скатывание шариков разного размера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Учить детей круговыми движениями между ладонями катать шарики из салфеток.</w:t>
            </w:r>
          </w:p>
          <w:p w:rsidR="00277B38" w:rsidRPr="00336A93" w:rsidRDefault="00277B38" w:rsidP="00336A93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Поделка из салфеток «Мимоза»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Обучение детей выполнению наклеивания комочков из бумаги (салфеток). А также листов из цветной бумаги для получения красивой ветки мимозы.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Поделка из салфеток</w:t>
            </w:r>
          </w:p>
          <w:p w:rsidR="00277B38" w:rsidRPr="00336A93" w:rsidRDefault="00277B38" w:rsidP="00277B38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«Мимоза»,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1.Игра разрезанные картинки «Собери пасхальное яйцо» 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E5F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  <w:r w:rsid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«Снегири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«Укрась пасхальное яйцо»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Учить детей рисовать пальчиками точками, </w:t>
            </w:r>
            <w:proofErr w:type="gram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располагая их близко друг к</w:t>
            </w:r>
            <w:proofErr w:type="gram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другу. Развивать мелкую моторику рук.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пальчиками,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у кого?»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разглаживание бумажных комочков с контурными изображениями домашних птиц.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Пальчиковая </w:t>
            </w:r>
            <w:r w:rsidRP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 </w:t>
            </w:r>
            <w:r w:rsidRPr="00D214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«Будем мы цыплят считать»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Аппликация «Цыпленок </w:t>
            </w:r>
            <w:proofErr w:type="spellStart"/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Цыпа</w:t>
            </w:r>
            <w:proofErr w:type="spellEnd"/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познакомить со способом – обрыванием бумаги (отрывать от листа бумаги небольшие кусочки, наносить на них клей и наклеивать на основу). Развивать мелкую моторику рук.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Обрывная аппликация,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1.Игра с прищепками «Собери цветок»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помощью прищепок сделать цветок, прицепив их к цветной сер</w:t>
            </w:r>
            <w:r w:rsidR="006A0B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цевине</w:t>
            </w:r>
            <w:r w:rsidR="006A0B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  мелкую мускулатуру пальцев рук, воображение.</w:t>
            </w:r>
          </w:p>
          <w:p w:rsidR="00277B38" w:rsidRPr="00336A93" w:rsidRDefault="00EE5FC4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игра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«Цветок</w:t>
            </w:r>
            <w:r w:rsid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мамочки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выработать четкие координированные действия 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взаимосвязи с речью, развитие мелкой моторики рук.</w:t>
            </w:r>
          </w:p>
          <w:p w:rsidR="00277B38" w:rsidRDefault="00D75CB1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Рисование </w:t>
            </w:r>
            <w:r w:rsidR="00277B38"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«Одуванчик»  Цель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рисовать одуванчик картонной втулкой. 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мелкую моторику рук, прививать детям эстетический вкус.</w:t>
            </w:r>
          </w:p>
          <w:p w:rsidR="00D75CB1" w:rsidRPr="00336A93" w:rsidRDefault="00D75CB1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D75CB1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гры, пальчиковая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рисование картонной втулкой</w:t>
            </w:r>
          </w:p>
        </w:tc>
      </w:tr>
      <w:tr w:rsidR="00277B38" w:rsidRPr="00336A93" w:rsidTr="00297507"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277B38" w:rsidRPr="00D75CB1" w:rsidRDefault="00D75CB1" w:rsidP="00D75CB1">
            <w:pPr>
              <w:spacing w:after="0" w:line="0" w:lineRule="atLeast"/>
              <w:ind w:left="113" w:right="1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75C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«Веселые ладошки»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учимся завязывать узелки, бантики.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Стимулировать тактильные ощущения.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«В лес идем мы погулять»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«Закат» 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Показать прием получения коротких линий. Закрепить данный прием рисования. Развивать </w:t>
            </w:r>
            <w:proofErr w:type="spellStart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пальчиками, игры, пальчиковая гимнастика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Игра «Узнай фигуру»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«Чудесный мешочек»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исследовательские действия путем вынимания предметов на ощупь из мешочка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Пальчиковая гимнастика «Помощники»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рук.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«Блины и пироги» 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мелкую моторику рук в процессе лепки круговыми движениями; развивать умение раскатывать и расплющивать тесто между ладонями</w:t>
            </w:r>
            <w:r w:rsidR="00D75C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из соленого теста, игры, пальчиковая гимнастика</w:t>
            </w:r>
          </w:p>
        </w:tc>
      </w:tr>
      <w:tr w:rsidR="00277B38" w:rsidRPr="00336A93" w:rsidTr="00297507">
        <w:trPr>
          <w:cantSplit/>
          <w:trHeight w:val="1134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D75CB1" w:rsidP="00D75CB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 «Я рисую» </w:t>
            </w:r>
            <w:r w:rsidRPr="00336A9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 подносе манная крупа)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 пальцев и ритмично ставить точки указательным пальцем.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с карандашом «Добывание огня» 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стимулировать активные точки пальцев и ладоней, развивать  мелкую мускулатуру пальцев рук.</w:t>
            </w:r>
          </w:p>
          <w:p w:rsidR="00277B38" w:rsidRPr="00336A93" w:rsidRDefault="00277B38" w:rsidP="001C38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Рисование «Секрет в ладошке»</w:t>
            </w:r>
            <w:r w:rsidR="001C3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мелкую моторику пальцев рук, а так же развивать тактильную чувствительность рук детей.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ладошкой, пальчиковая гимнастика, игры</w:t>
            </w:r>
          </w:p>
        </w:tc>
      </w:tr>
      <w:tr w:rsidR="00277B38" w:rsidRPr="00336A93" w:rsidTr="00297507"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«Цветочный лужок»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- с помощью мозаики сделать цветы.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Развивать мелкую моторику пальцев </w:t>
            </w:r>
          </w:p>
          <w:p w:rsidR="00277B38" w:rsidRPr="00336A93" w:rsidRDefault="00277B38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Пал</w:t>
            </w:r>
            <w:r w:rsidR="00D214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ьчиковая гимнастика «Бабочка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 Цель: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выработать четкие координированные действия по взаимосвязи с речью, развитие мелкой моторики рук</w:t>
            </w:r>
          </w:p>
          <w:p w:rsidR="00277B38" w:rsidRPr="00336A93" w:rsidRDefault="00277B38" w:rsidP="001C38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Лепка «Красивая бабочка»</w:t>
            </w:r>
            <w:r w:rsidR="001C38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36A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Продолжать учить детей наносить пластилин на поверхность тонким слоем внутри контура рисунка, украшать изделие.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D75CB1" w:rsidP="00277B38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7B38"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гры, пальчиковая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епка</w:t>
            </w:r>
          </w:p>
        </w:tc>
      </w:tr>
      <w:tr w:rsidR="00277B38" w:rsidRPr="00336A93" w:rsidTr="00297507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336A93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7316E6" w:rsidP="00336A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  <w:p w:rsidR="00277B38" w:rsidRPr="00336A93" w:rsidRDefault="00277B38" w:rsidP="00336A93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A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выставка работ.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B38" w:rsidRPr="00336A93" w:rsidRDefault="00277B38" w:rsidP="00277B38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389A" w:rsidRDefault="001C389A" w:rsidP="00336A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389A" w:rsidRDefault="001C389A" w:rsidP="00336A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6A93" w:rsidRPr="00336A93" w:rsidRDefault="005A47D6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  <w:r w:rsidR="00336A93" w:rsidRPr="00336A9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1.«Играем пальчиками и развиваем речь» В. В.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Цвынтарный</w:t>
      </w:r>
      <w:proofErr w:type="spellEnd"/>
      <w:r w:rsidR="008C05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Санкт – Петербург 1997г.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2. «Игры с пальчиками» Т. Н. Щербакова журнал «Карапуз» 02.1998г.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3. «Изобразительная деятельность в детском саду. Ранний возраст» - М.: «Карапуз», 2009г.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Санкт – Петербург 2008г.</w:t>
      </w:r>
    </w:p>
    <w:p w:rsidR="00336A93" w:rsidRPr="00336A93" w:rsidRDefault="00336A93" w:rsidP="00336A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8C0556" w:rsidRDefault="00336A93" w:rsidP="008C0556">
      <w:pPr>
        <w:pBdr>
          <w:bottom w:val="single" w:sz="4" w:space="6" w:color="D6DDB9"/>
        </w:pBdr>
        <w:shd w:val="clear" w:color="auto" w:fill="FFFFFF"/>
        <w:spacing w:after="0" w:line="240" w:lineRule="auto"/>
        <w:outlineLvl w:val="0"/>
        <w:rPr>
          <w:rFonts w:ascii="Cambria" w:hAnsi="Cambria"/>
          <w:b/>
          <w:bCs/>
          <w:color w:val="366091"/>
          <w:kern w:val="36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5. «Лепка и рисование с детьми 2-3 лет. Конспекты занятий»</w:t>
      </w:r>
      <w:r w:rsidRPr="00336A93">
        <w:rPr>
          <w:rFonts w:ascii="Times New Roman" w:hAnsi="Times New Roman"/>
          <w:i/>
          <w:iCs/>
          <w:color w:val="000000"/>
          <w:kern w:val="36"/>
          <w:sz w:val="24"/>
          <w:szCs w:val="24"/>
          <w:lang w:eastAsia="ru-RU"/>
        </w:rPr>
        <w:t> </w:t>
      </w:r>
      <w:r w:rsidRPr="00336A93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Д. Н. </w:t>
      </w:r>
      <w:proofErr w:type="spellStart"/>
      <w:r w:rsidRPr="00336A93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Колдина</w:t>
      </w:r>
      <w:proofErr w:type="spellEnd"/>
      <w:r w:rsidRPr="00336A93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: </w:t>
      </w:r>
      <w:r w:rsidRPr="00336A93">
        <w:rPr>
          <w:rFonts w:ascii="Times New Roman" w:hAnsi="Times New Roman"/>
          <w:i/>
          <w:iCs/>
          <w:color w:val="000000"/>
          <w:kern w:val="36"/>
          <w:sz w:val="24"/>
          <w:szCs w:val="24"/>
          <w:lang w:eastAsia="ru-RU"/>
        </w:rPr>
        <w:t>Мозаика-Синтез; Москва; 2012</w:t>
      </w:r>
    </w:p>
    <w:p w:rsidR="008C0556" w:rsidRDefault="00336A93" w:rsidP="008C0556">
      <w:pPr>
        <w:pBdr>
          <w:bottom w:val="single" w:sz="4" w:space="6" w:color="D6DDB9"/>
        </w:pBdr>
        <w:shd w:val="clear" w:color="auto" w:fill="FFFFFF"/>
        <w:spacing w:after="0" w:line="240" w:lineRule="auto"/>
        <w:outlineLvl w:val="0"/>
        <w:rPr>
          <w:rFonts w:ascii="Cambria" w:hAnsi="Cambria"/>
          <w:b/>
          <w:bCs/>
          <w:color w:val="366091"/>
          <w:kern w:val="36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Развитие мелкой моторики рук у детей раннего возраста (1 – 3 года). Методическое пособие для воспитателей и родителей. Е.А.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Янушко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М: Мозаика-Синтез. 2009.</w:t>
      </w:r>
    </w:p>
    <w:p w:rsidR="008C0556" w:rsidRDefault="00336A93" w:rsidP="008C0556">
      <w:pPr>
        <w:pBdr>
          <w:bottom w:val="single" w:sz="4" w:space="6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(Т.В. </w:t>
      </w:r>
      <w:proofErr w:type="spellStart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>Лисина</w:t>
      </w:r>
      <w:proofErr w:type="spellEnd"/>
      <w:r w:rsidRPr="00336A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«Подвижные тематические игры»</w:t>
      </w:r>
      <w:r w:rsidR="008C05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8C0556" w:rsidRDefault="001C389A" w:rsidP="008C0556">
      <w:pPr>
        <w:pBdr>
          <w:bottom w:val="single" w:sz="4" w:space="6" w:color="D6DDB9"/>
        </w:pBdr>
        <w:shd w:val="clear" w:color="auto" w:fill="FFFFFF"/>
        <w:spacing w:after="0" w:line="240" w:lineRule="auto"/>
        <w:outlineLvl w:val="0"/>
        <w:rPr>
          <w:rFonts w:ascii="Cambria" w:hAnsi="Cambria"/>
          <w:b/>
          <w:bCs/>
          <w:color w:val="366091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Картотека «Пальчиковая гимнастика для детей 2-3 лет»</w:t>
      </w:r>
    </w:p>
    <w:p w:rsidR="00336A93" w:rsidRPr="008C0556" w:rsidRDefault="001C389A" w:rsidP="008C0556">
      <w:pPr>
        <w:pBdr>
          <w:bottom w:val="single" w:sz="4" w:space="6" w:color="D6DDB9"/>
        </w:pBdr>
        <w:shd w:val="clear" w:color="auto" w:fill="FFFFFF"/>
        <w:spacing w:after="0" w:line="240" w:lineRule="auto"/>
        <w:outlineLvl w:val="0"/>
        <w:rPr>
          <w:rFonts w:ascii="Cambria" w:hAnsi="Cambria"/>
          <w:b/>
          <w:bCs/>
          <w:color w:val="366091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336A93" w:rsidRPr="00336A93">
        <w:rPr>
          <w:rFonts w:ascii="Times New Roman" w:hAnsi="Times New Roman"/>
          <w:color w:val="000000"/>
          <w:sz w:val="24"/>
          <w:szCs w:val="24"/>
          <w:lang w:eastAsia="ru-RU"/>
        </w:rPr>
        <w:t>. Интернет ресурсы.</w:t>
      </w:r>
    </w:p>
    <w:p w:rsidR="00493E1F" w:rsidRPr="00336A93" w:rsidRDefault="00493E1F">
      <w:pPr>
        <w:rPr>
          <w:sz w:val="24"/>
          <w:szCs w:val="24"/>
        </w:rPr>
      </w:pPr>
    </w:p>
    <w:sectPr w:rsidR="00493E1F" w:rsidRPr="00336A93" w:rsidSect="004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A22"/>
    <w:multiLevelType w:val="multilevel"/>
    <w:tmpl w:val="E0BC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D23DA"/>
    <w:multiLevelType w:val="multilevel"/>
    <w:tmpl w:val="46A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30CE"/>
    <w:multiLevelType w:val="multilevel"/>
    <w:tmpl w:val="03C4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13E13"/>
    <w:multiLevelType w:val="multilevel"/>
    <w:tmpl w:val="26E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94E44"/>
    <w:multiLevelType w:val="multilevel"/>
    <w:tmpl w:val="984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35C9"/>
    <w:multiLevelType w:val="multilevel"/>
    <w:tmpl w:val="ABBA9A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C5E3D47"/>
    <w:multiLevelType w:val="multilevel"/>
    <w:tmpl w:val="40F2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B7E97"/>
    <w:multiLevelType w:val="multilevel"/>
    <w:tmpl w:val="BCA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64604"/>
    <w:multiLevelType w:val="multilevel"/>
    <w:tmpl w:val="731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6A93"/>
    <w:rsid w:val="00156161"/>
    <w:rsid w:val="001845E4"/>
    <w:rsid w:val="001A1EAB"/>
    <w:rsid w:val="001C389A"/>
    <w:rsid w:val="00257D2B"/>
    <w:rsid w:val="002719E6"/>
    <w:rsid w:val="00277B38"/>
    <w:rsid w:val="00297507"/>
    <w:rsid w:val="002B6511"/>
    <w:rsid w:val="002D186B"/>
    <w:rsid w:val="00333EA2"/>
    <w:rsid w:val="00336A93"/>
    <w:rsid w:val="003A1F8B"/>
    <w:rsid w:val="003D0C58"/>
    <w:rsid w:val="003E29BB"/>
    <w:rsid w:val="004155B5"/>
    <w:rsid w:val="00493E1F"/>
    <w:rsid w:val="004E2700"/>
    <w:rsid w:val="00535745"/>
    <w:rsid w:val="00567D72"/>
    <w:rsid w:val="005A47D6"/>
    <w:rsid w:val="005C39AD"/>
    <w:rsid w:val="005C73E9"/>
    <w:rsid w:val="006135B5"/>
    <w:rsid w:val="0064003B"/>
    <w:rsid w:val="00640730"/>
    <w:rsid w:val="00687AE2"/>
    <w:rsid w:val="006A0B16"/>
    <w:rsid w:val="006E1764"/>
    <w:rsid w:val="007316E6"/>
    <w:rsid w:val="00746A09"/>
    <w:rsid w:val="00785259"/>
    <w:rsid w:val="008003FD"/>
    <w:rsid w:val="00826838"/>
    <w:rsid w:val="0087079C"/>
    <w:rsid w:val="008A6F83"/>
    <w:rsid w:val="008C0556"/>
    <w:rsid w:val="008C3EC4"/>
    <w:rsid w:val="0090138A"/>
    <w:rsid w:val="0093743E"/>
    <w:rsid w:val="009B6932"/>
    <w:rsid w:val="009C04C2"/>
    <w:rsid w:val="009E492F"/>
    <w:rsid w:val="00AB3E22"/>
    <w:rsid w:val="00AB4CEE"/>
    <w:rsid w:val="00AE7ED5"/>
    <w:rsid w:val="00B100BD"/>
    <w:rsid w:val="00B13867"/>
    <w:rsid w:val="00BC0FD1"/>
    <w:rsid w:val="00BF624D"/>
    <w:rsid w:val="00C406AD"/>
    <w:rsid w:val="00CB52EF"/>
    <w:rsid w:val="00CC79CC"/>
    <w:rsid w:val="00D2146E"/>
    <w:rsid w:val="00D32894"/>
    <w:rsid w:val="00D34922"/>
    <w:rsid w:val="00D75CB1"/>
    <w:rsid w:val="00DE179E"/>
    <w:rsid w:val="00DE7755"/>
    <w:rsid w:val="00DE7C40"/>
    <w:rsid w:val="00EE5FC4"/>
    <w:rsid w:val="00F3000C"/>
    <w:rsid w:val="00F33B4F"/>
    <w:rsid w:val="00F72484"/>
    <w:rsid w:val="00FC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919"/>
    <w:pPr>
      <w:keepNext/>
      <w:numPr>
        <w:numId w:val="1"/>
      </w:numPr>
      <w:pBdr>
        <w:bottom w:val="single" w:sz="4" w:space="1" w:color="auto"/>
      </w:pBdr>
      <w:spacing w:before="360" w:after="240" w:line="240" w:lineRule="auto"/>
      <w:outlineLvl w:val="0"/>
    </w:pPr>
    <w:rPr>
      <w:rFonts w:ascii="Futura MdCn BT" w:hAnsi="Futura MdCn BT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C6919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C6919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C6919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FC6919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FC6919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FC6919"/>
    <w:pPr>
      <w:widowControl w:val="0"/>
      <w:adjustRightInd w:val="0"/>
      <w:spacing w:after="0"/>
      <w:jc w:val="both"/>
      <w:textAlignment w:val="baseline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FC6919"/>
    <w:pPr>
      <w:widowControl w:val="0"/>
      <w:adjustRightInd w:val="0"/>
      <w:spacing w:after="0"/>
      <w:jc w:val="both"/>
      <w:textAlignment w:val="baseline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FC6919"/>
    <w:pPr>
      <w:widowControl w:val="0"/>
      <w:adjustRightInd w:val="0"/>
      <w:spacing w:after="0"/>
      <w:jc w:val="both"/>
      <w:textAlignment w:val="baseline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6919"/>
    <w:rPr>
      <w:rFonts w:ascii="Futura MdCn BT" w:hAnsi="Futura MdCn BT"/>
      <w:kern w:val="28"/>
      <w:sz w:val="28"/>
      <w:lang w:val="ru-RU" w:eastAsia="en-US" w:bidi="ar-SA"/>
    </w:rPr>
  </w:style>
  <w:style w:type="character" w:customStyle="1" w:styleId="20">
    <w:name w:val="Заголовок 2 Знак"/>
    <w:link w:val="2"/>
    <w:rsid w:val="00FC6919"/>
    <w:rPr>
      <w:rFonts w:ascii="Cambria" w:hAnsi="Cambria"/>
      <w:b/>
      <w:bCs/>
      <w:sz w:val="26"/>
      <w:szCs w:val="26"/>
      <w:lang w:bidi="ar-SA"/>
    </w:rPr>
  </w:style>
  <w:style w:type="character" w:customStyle="1" w:styleId="30">
    <w:name w:val="Заголовок 3 Знак"/>
    <w:link w:val="3"/>
    <w:uiPriority w:val="9"/>
    <w:rsid w:val="00FC6919"/>
    <w:rPr>
      <w:rFonts w:ascii="Cambria" w:hAnsi="Cambria"/>
      <w:b/>
      <w:bCs/>
      <w:lang w:bidi="ar-SA"/>
    </w:rPr>
  </w:style>
  <w:style w:type="character" w:customStyle="1" w:styleId="40">
    <w:name w:val="Заголовок 4 Знак"/>
    <w:link w:val="4"/>
    <w:rsid w:val="00FC6919"/>
    <w:rPr>
      <w:rFonts w:ascii="Cambria" w:hAnsi="Cambria"/>
      <w:b/>
      <w:bCs/>
      <w:i/>
      <w:iCs/>
      <w:lang w:bidi="ar-SA"/>
    </w:rPr>
  </w:style>
  <w:style w:type="character" w:customStyle="1" w:styleId="50">
    <w:name w:val="Заголовок 5 Знак"/>
    <w:link w:val="5"/>
    <w:rsid w:val="00FC6919"/>
    <w:rPr>
      <w:rFonts w:ascii="Cambria" w:hAnsi="Cambria"/>
      <w:b/>
      <w:bCs/>
      <w:color w:val="7F7F7F"/>
      <w:lang w:bidi="ar-SA"/>
    </w:rPr>
  </w:style>
  <w:style w:type="character" w:customStyle="1" w:styleId="60">
    <w:name w:val="Заголовок 6 Знак"/>
    <w:link w:val="6"/>
    <w:rsid w:val="00FC6919"/>
    <w:rPr>
      <w:rFonts w:ascii="Cambria" w:hAnsi="Cambria"/>
      <w:b/>
      <w:bCs/>
      <w:i/>
      <w:iCs/>
      <w:color w:val="7F7F7F"/>
      <w:lang w:bidi="ar-SA"/>
    </w:rPr>
  </w:style>
  <w:style w:type="character" w:customStyle="1" w:styleId="70">
    <w:name w:val="Заголовок 7 Знак"/>
    <w:link w:val="7"/>
    <w:rsid w:val="00FC6919"/>
    <w:rPr>
      <w:rFonts w:ascii="Cambria" w:hAnsi="Cambria"/>
      <w:i/>
      <w:iCs/>
      <w:lang w:bidi="ar-SA"/>
    </w:rPr>
  </w:style>
  <w:style w:type="character" w:customStyle="1" w:styleId="80">
    <w:name w:val="Заголовок 8 Знак"/>
    <w:link w:val="8"/>
    <w:rsid w:val="00FC6919"/>
    <w:rPr>
      <w:rFonts w:ascii="Cambria" w:hAnsi="Cambria"/>
      <w:lang w:bidi="ar-SA"/>
    </w:rPr>
  </w:style>
  <w:style w:type="character" w:customStyle="1" w:styleId="90">
    <w:name w:val="Заголовок 9 Знак"/>
    <w:link w:val="9"/>
    <w:rsid w:val="00FC6919"/>
    <w:rPr>
      <w:rFonts w:ascii="Cambria" w:hAnsi="Cambria"/>
      <w:i/>
      <w:iCs/>
      <w:spacing w:val="5"/>
      <w:lang w:bidi="ar-SA"/>
    </w:rPr>
  </w:style>
  <w:style w:type="paragraph" w:styleId="a3">
    <w:name w:val="caption"/>
    <w:basedOn w:val="a"/>
    <w:next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FC6919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rsid w:val="00FC6919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FC691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de-DE"/>
    </w:rPr>
  </w:style>
  <w:style w:type="character" w:customStyle="1" w:styleId="a7">
    <w:name w:val="Подзаголовок Знак"/>
    <w:link w:val="a6"/>
    <w:rsid w:val="00FC6919"/>
    <w:rPr>
      <w:rFonts w:ascii="Cambria" w:hAnsi="Cambria"/>
      <w:sz w:val="24"/>
      <w:szCs w:val="24"/>
      <w:lang w:val="de-DE" w:eastAsia="en-US" w:bidi="ar-SA"/>
    </w:rPr>
  </w:style>
  <w:style w:type="character" w:styleId="a8">
    <w:name w:val="Strong"/>
    <w:qFormat/>
    <w:rsid w:val="00FC6919"/>
    <w:rPr>
      <w:b/>
      <w:bCs/>
    </w:rPr>
  </w:style>
  <w:style w:type="character" w:styleId="a9">
    <w:name w:val="Emphasis"/>
    <w:qFormat/>
    <w:rsid w:val="00FC6919"/>
    <w:rPr>
      <w:i/>
      <w:iCs/>
    </w:rPr>
  </w:style>
  <w:style w:type="paragraph" w:styleId="aa">
    <w:name w:val="No Spacing"/>
    <w:basedOn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lang w:eastAsia="ru-RU"/>
    </w:rPr>
  </w:style>
  <w:style w:type="paragraph" w:styleId="ab">
    <w:name w:val="List Paragraph"/>
    <w:basedOn w:val="a"/>
    <w:qFormat/>
    <w:rsid w:val="00FC6919"/>
    <w:pPr>
      <w:ind w:left="720"/>
      <w:contextualSpacing/>
    </w:pPr>
    <w:rPr>
      <w:rFonts w:eastAsia="Calibri"/>
    </w:rPr>
  </w:style>
  <w:style w:type="paragraph" w:customStyle="1" w:styleId="c7">
    <w:name w:val="c7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36A93"/>
  </w:style>
  <w:style w:type="character" w:customStyle="1" w:styleId="c4">
    <w:name w:val="c4"/>
    <w:basedOn w:val="a0"/>
    <w:rsid w:val="00336A93"/>
  </w:style>
  <w:style w:type="paragraph" w:customStyle="1" w:styleId="c1">
    <w:name w:val="c1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36A93"/>
  </w:style>
  <w:style w:type="character" w:customStyle="1" w:styleId="c47">
    <w:name w:val="c47"/>
    <w:basedOn w:val="a0"/>
    <w:rsid w:val="00336A93"/>
  </w:style>
  <w:style w:type="paragraph" w:customStyle="1" w:styleId="c13">
    <w:name w:val="c13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6A93"/>
  </w:style>
  <w:style w:type="character" w:customStyle="1" w:styleId="c22">
    <w:name w:val="c22"/>
    <w:basedOn w:val="a0"/>
    <w:rsid w:val="00336A93"/>
  </w:style>
  <w:style w:type="character" w:customStyle="1" w:styleId="c3">
    <w:name w:val="c3"/>
    <w:basedOn w:val="a0"/>
    <w:rsid w:val="00336A93"/>
  </w:style>
  <w:style w:type="character" w:customStyle="1" w:styleId="c46">
    <w:name w:val="c46"/>
    <w:basedOn w:val="a0"/>
    <w:rsid w:val="00336A93"/>
  </w:style>
  <w:style w:type="paragraph" w:customStyle="1" w:styleId="c26">
    <w:name w:val="c26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336A93"/>
  </w:style>
  <w:style w:type="paragraph" w:customStyle="1" w:styleId="c25">
    <w:name w:val="c25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336A93"/>
  </w:style>
  <w:style w:type="paragraph" w:customStyle="1" w:styleId="c40">
    <w:name w:val="c40"/>
    <w:basedOn w:val="a"/>
    <w:rsid w:val="0033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36A93"/>
  </w:style>
  <w:style w:type="character" w:customStyle="1" w:styleId="c69">
    <w:name w:val="c69"/>
    <w:basedOn w:val="a0"/>
    <w:rsid w:val="00336A93"/>
  </w:style>
  <w:style w:type="character" w:customStyle="1" w:styleId="c42">
    <w:name w:val="c42"/>
    <w:basedOn w:val="a0"/>
    <w:rsid w:val="00336A93"/>
  </w:style>
  <w:style w:type="character" w:customStyle="1" w:styleId="c43">
    <w:name w:val="c43"/>
    <w:basedOn w:val="a0"/>
    <w:rsid w:val="00336A93"/>
  </w:style>
  <w:style w:type="character" w:customStyle="1" w:styleId="c14">
    <w:name w:val="c14"/>
    <w:basedOn w:val="a0"/>
    <w:rsid w:val="00336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549C-474B-4E7B-850B-B5AD37E5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2022-08-12T06:33:00Z</cp:lastPrinted>
  <dcterms:created xsi:type="dcterms:W3CDTF">2020-05-11T13:59:00Z</dcterms:created>
  <dcterms:modified xsi:type="dcterms:W3CDTF">2022-08-12T06:34:00Z</dcterms:modified>
</cp:coreProperties>
</file>