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14" w:rsidRPr="00E33073" w:rsidRDefault="00F14814" w:rsidP="00F1481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33073">
        <w:rPr>
          <w:sz w:val="28"/>
          <w:szCs w:val="28"/>
        </w:rPr>
        <w:t xml:space="preserve">О реализации федерального </w:t>
      </w:r>
      <w:hyperlink r:id="rId5" w:history="1">
        <w:r w:rsidRPr="00E33073">
          <w:rPr>
            <w:rStyle w:val="a3"/>
            <w:color w:val="auto"/>
            <w:sz w:val="28"/>
            <w:szCs w:val="28"/>
            <w:u w:val="none"/>
          </w:rPr>
          <w:t>проекта</w:t>
        </w:r>
      </w:hyperlink>
      <w:r w:rsidRPr="00E33073">
        <w:rPr>
          <w:rStyle w:val="a3"/>
          <w:color w:val="auto"/>
          <w:sz w:val="28"/>
          <w:szCs w:val="28"/>
          <w:u w:val="none"/>
        </w:rPr>
        <w:t xml:space="preserve"> </w:t>
      </w:r>
      <w:r w:rsidRPr="00E33073">
        <w:rPr>
          <w:sz w:val="28"/>
          <w:szCs w:val="28"/>
        </w:rPr>
        <w:t>«Укрепление общественного здоровья»</w:t>
      </w:r>
    </w:p>
    <w:p w:rsidR="00F14814" w:rsidRPr="00E33073" w:rsidRDefault="00F14814" w:rsidP="00F1481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33073">
        <w:rPr>
          <w:rFonts w:ascii="Times New Roman" w:hAnsi="Times New Roman"/>
          <w:sz w:val="28"/>
          <w:szCs w:val="28"/>
        </w:rPr>
        <w:t>национального проекта «Демография»</w:t>
      </w:r>
    </w:p>
    <w:p w:rsidR="00F14814" w:rsidRPr="00E33073" w:rsidRDefault="00F14814" w:rsidP="00F1481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4814" w:rsidRPr="00391952" w:rsidRDefault="00F14814" w:rsidP="00F148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952">
        <w:rPr>
          <w:rFonts w:ascii="Times New Roman" w:hAnsi="Times New Roman"/>
          <w:sz w:val="28"/>
          <w:szCs w:val="28"/>
        </w:rPr>
        <w:t>Управлением Роспотребнадзора по Оренбургской области (далее – Управление) в целях обеспечения реализации федерального проекта «Укрепление общественного здоровья» национального проекта «Демография» продолжается работа среди населения области по реализации обучающих (просветительских) программ по вопросам здорового питания для различных групп населения.</w:t>
      </w:r>
    </w:p>
    <w:p w:rsidR="00F14814" w:rsidRPr="000B6514" w:rsidRDefault="00F14814" w:rsidP="00F148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6514">
        <w:rPr>
          <w:rFonts w:ascii="Times New Roman" w:hAnsi="Times New Roman"/>
          <w:sz w:val="28"/>
          <w:szCs w:val="28"/>
        </w:rPr>
        <w:t>Целью проводимой работы является создание среди населения привычки к осознанному отношению к своему здоровью, развитию культуры здорового питания, обеспечивающей</w:t>
      </w:r>
      <w:r w:rsidRPr="000B6514">
        <w:rPr>
          <w:rFonts w:ascii="Times New Roman" w:hAnsi="Times New Roman"/>
          <w:b/>
          <w:sz w:val="28"/>
          <w:szCs w:val="28"/>
        </w:rPr>
        <w:t xml:space="preserve"> ликвидацию </w:t>
      </w:r>
      <w:proofErr w:type="spellStart"/>
      <w:r w:rsidRPr="000B6514">
        <w:rPr>
          <w:rFonts w:ascii="Times New Roman" w:hAnsi="Times New Roman"/>
          <w:b/>
          <w:sz w:val="28"/>
          <w:szCs w:val="28"/>
        </w:rPr>
        <w:t>микронутриентной</w:t>
      </w:r>
      <w:proofErr w:type="spellEnd"/>
      <w:r w:rsidRPr="000B6514">
        <w:rPr>
          <w:rFonts w:ascii="Times New Roman" w:hAnsi="Times New Roman"/>
          <w:b/>
          <w:sz w:val="28"/>
          <w:szCs w:val="28"/>
        </w:rPr>
        <w:t xml:space="preserve"> недостаточности, сокращение потребления соли, сахара, насыщенных жиров, увеличение потребления овощей, фруктов, профилактику алиментарно-зависимых заболеваний</w:t>
      </w:r>
      <w:r w:rsidRPr="000B6514">
        <w:rPr>
          <w:rFonts w:ascii="Times New Roman" w:hAnsi="Times New Roman"/>
          <w:sz w:val="28"/>
          <w:szCs w:val="28"/>
        </w:rPr>
        <w:t>.</w:t>
      </w:r>
    </w:p>
    <w:p w:rsidR="00391952" w:rsidRPr="000B6514" w:rsidRDefault="00F14814" w:rsidP="00F148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6514">
        <w:rPr>
          <w:rFonts w:ascii="Times New Roman" w:hAnsi="Times New Roman"/>
          <w:sz w:val="28"/>
          <w:szCs w:val="28"/>
        </w:rPr>
        <w:t>Актуальность проводимой работы обусловлена распространением заболеваний, риски возникновения которых напрямую связаны с нарушением питания.</w:t>
      </w:r>
    </w:p>
    <w:p w:rsidR="00391952" w:rsidRPr="00391952" w:rsidRDefault="00391952" w:rsidP="003919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952">
        <w:rPr>
          <w:rFonts w:ascii="Times New Roman" w:hAnsi="Times New Roman"/>
          <w:sz w:val="28"/>
          <w:szCs w:val="28"/>
        </w:rPr>
        <w:t>Проблема лишнего веса в нашей стране сегодня касается 54 % мужчин и около 60 % женщин. Каждый десятый мужчина и более четверти женщин уже страдают настоящим ожирением.</w:t>
      </w:r>
    </w:p>
    <w:p w:rsidR="00B7558B" w:rsidRDefault="00B7558B" w:rsidP="00F148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558B">
        <w:rPr>
          <w:rFonts w:ascii="Times New Roman" w:hAnsi="Times New Roman"/>
          <w:sz w:val="28"/>
          <w:szCs w:val="28"/>
        </w:rPr>
        <w:t>По результатам оценки потребления продуктов населением области в сравнении с Рациональными нормами потребления пищевых продуктов, отвечающих современным требованиям здорового питания, установлено, что потребление овощей и бахчевых, фруктов и ягод, молока и молочных, картофеля, яиц, рыбы и рыбопродуктов, масла растительного ниже по сравнению с рациональными нормами, тогда как потребление мяса и мясопродуктов выше в 1,3 раза, сахара и кондитерских изделий — в 3,7 раза.</w:t>
      </w:r>
    </w:p>
    <w:p w:rsidR="00713F81" w:rsidRPr="005E699D" w:rsidRDefault="000E72B3" w:rsidP="00713F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стоит дожидаться проблем со здоровьем, начните с п</w:t>
      </w:r>
      <w:r w:rsidRPr="000E72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овы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шения</w:t>
      </w:r>
      <w:r w:rsidRPr="000E72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качеств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знаний о здоровом питании.</w:t>
      </w:r>
      <w:r w:rsidRPr="000E72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4814" w:rsidRPr="005E699D">
        <w:rPr>
          <w:rFonts w:ascii="Times New Roman" w:hAnsi="Times New Roman"/>
          <w:sz w:val="28"/>
          <w:szCs w:val="28"/>
        </w:rPr>
        <w:t xml:space="preserve">Все материалы в доступной для изучения форме размещены </w:t>
      </w:r>
      <w:r w:rsidR="00F14814" w:rsidRPr="005E699D">
        <w:rPr>
          <w:rFonts w:ascii="Times New Roman" w:hAnsi="Times New Roman"/>
          <w:b/>
          <w:sz w:val="28"/>
          <w:szCs w:val="28"/>
        </w:rPr>
        <w:t>на сайте Управления (56.</w:t>
      </w:r>
      <w:proofErr w:type="spellStart"/>
      <w:r w:rsidR="00F14814" w:rsidRPr="005E699D">
        <w:rPr>
          <w:rFonts w:ascii="Times New Roman" w:hAnsi="Times New Roman"/>
          <w:b/>
          <w:sz w:val="28"/>
          <w:szCs w:val="28"/>
          <w:lang w:val="en-US"/>
        </w:rPr>
        <w:t>rospotrebnadzor</w:t>
      </w:r>
      <w:proofErr w:type="spellEnd"/>
      <w:r w:rsidR="00F14814" w:rsidRPr="005E699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F14814" w:rsidRPr="005E699D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F14814" w:rsidRPr="005E699D">
        <w:rPr>
          <w:rFonts w:ascii="Times New Roman" w:hAnsi="Times New Roman"/>
          <w:b/>
          <w:sz w:val="28"/>
          <w:szCs w:val="28"/>
        </w:rPr>
        <w:t>) во вкладке «здоровое питание»</w:t>
      </w:r>
      <w:r w:rsidR="00F14814" w:rsidRPr="005E699D">
        <w:rPr>
          <w:rFonts w:ascii="Times New Roman" w:hAnsi="Times New Roman"/>
          <w:sz w:val="28"/>
          <w:szCs w:val="28"/>
        </w:rPr>
        <w:t>,</w:t>
      </w:r>
      <w:r w:rsidR="00F14814" w:rsidRPr="005E699D">
        <w:rPr>
          <w:rFonts w:ascii="Times New Roman" w:hAnsi="Times New Roman"/>
          <w:b/>
          <w:sz w:val="28"/>
          <w:szCs w:val="28"/>
        </w:rPr>
        <w:t xml:space="preserve"> </w:t>
      </w:r>
      <w:r w:rsidR="00F14814" w:rsidRPr="005E699D">
        <w:rPr>
          <w:rFonts w:ascii="Times New Roman" w:hAnsi="Times New Roman"/>
          <w:sz w:val="28"/>
          <w:szCs w:val="28"/>
        </w:rPr>
        <w:t>в том числе в форме видеороликов</w:t>
      </w:r>
      <w:r w:rsidR="00713F81" w:rsidRPr="005E699D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713F81" w:rsidRPr="005E699D">
          <w:rPr>
            <w:rFonts w:ascii="Times New Roman" w:hAnsi="Times New Roman"/>
            <w:sz w:val="28"/>
            <w:szCs w:val="28"/>
          </w:rPr>
          <w:t>анимированных плакат</w:t>
        </w:r>
      </w:hyperlink>
      <w:r w:rsidR="00713F81" w:rsidRPr="005E699D">
        <w:rPr>
          <w:rFonts w:ascii="Times New Roman" w:hAnsi="Times New Roman"/>
          <w:sz w:val="28"/>
          <w:szCs w:val="28"/>
        </w:rPr>
        <w:t xml:space="preserve">ов, </w:t>
      </w:r>
      <w:hyperlink r:id="rId7" w:history="1">
        <w:proofErr w:type="spellStart"/>
        <w:r w:rsidR="00713F81" w:rsidRPr="005E699D">
          <w:rPr>
            <w:rFonts w:ascii="Times New Roman" w:hAnsi="Times New Roman"/>
            <w:sz w:val="28"/>
            <w:szCs w:val="28"/>
          </w:rPr>
          <w:t>инфографик</w:t>
        </w:r>
      </w:hyperlink>
      <w:r w:rsidR="00713F81" w:rsidRPr="005E699D">
        <w:rPr>
          <w:rFonts w:ascii="Times New Roman" w:hAnsi="Times New Roman"/>
          <w:sz w:val="28"/>
          <w:szCs w:val="28"/>
        </w:rPr>
        <w:t>и</w:t>
      </w:r>
      <w:proofErr w:type="spellEnd"/>
      <w:r w:rsidR="00C63D37" w:rsidRPr="005E699D">
        <w:rPr>
          <w:rFonts w:ascii="Times New Roman" w:hAnsi="Times New Roman"/>
          <w:sz w:val="28"/>
          <w:szCs w:val="28"/>
        </w:rPr>
        <w:t>, печатной продукции (доступна для распространения среди сотрудников)</w:t>
      </w:r>
      <w:r w:rsidR="00713F81" w:rsidRPr="005E699D">
        <w:rPr>
          <w:rFonts w:ascii="Times New Roman" w:hAnsi="Times New Roman"/>
          <w:sz w:val="28"/>
          <w:szCs w:val="28"/>
        </w:rPr>
        <w:t>.</w:t>
      </w:r>
    </w:p>
    <w:p w:rsidR="00F14814" w:rsidRPr="000E72B3" w:rsidRDefault="00F14814" w:rsidP="00F148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2B3">
        <w:rPr>
          <w:rFonts w:ascii="Times New Roman" w:hAnsi="Times New Roman"/>
          <w:sz w:val="28"/>
          <w:szCs w:val="28"/>
        </w:rPr>
        <w:t>ФБУН «Федеральный научный центр медико-профилактических технологий управления рисками здоровью населения» разработан образовательный ресурс для освоения «</w:t>
      </w:r>
      <w:r w:rsidRPr="000E72B3">
        <w:rPr>
          <w:rFonts w:ascii="Times New Roman" w:hAnsi="Times New Roman"/>
          <w:b/>
          <w:sz w:val="28"/>
          <w:szCs w:val="28"/>
        </w:rPr>
        <w:t>Обучающей (просветительской) программы по вопросам здорового питания</w:t>
      </w:r>
      <w:r w:rsidRPr="000E72B3">
        <w:rPr>
          <w:rFonts w:ascii="Times New Roman" w:hAnsi="Times New Roman"/>
          <w:sz w:val="28"/>
          <w:szCs w:val="28"/>
        </w:rPr>
        <w:t xml:space="preserve"> для групп населения, проживающих на территориях с особенностями в части воздействия факторов окружающей среды (дефицит микро- и </w:t>
      </w:r>
      <w:proofErr w:type="spellStart"/>
      <w:r w:rsidRPr="000E72B3">
        <w:rPr>
          <w:rFonts w:ascii="Times New Roman" w:hAnsi="Times New Roman"/>
          <w:sz w:val="28"/>
          <w:szCs w:val="28"/>
        </w:rPr>
        <w:t>макронутриентов</w:t>
      </w:r>
      <w:proofErr w:type="spellEnd"/>
      <w:r w:rsidRPr="000E72B3">
        <w:rPr>
          <w:rFonts w:ascii="Times New Roman" w:hAnsi="Times New Roman"/>
          <w:sz w:val="28"/>
          <w:szCs w:val="28"/>
        </w:rPr>
        <w:t xml:space="preserve">, климатические условия)». </w:t>
      </w:r>
    </w:p>
    <w:p w:rsidR="00F14814" w:rsidRDefault="00F14814" w:rsidP="00F148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2B3">
        <w:rPr>
          <w:rFonts w:ascii="Times New Roman" w:hAnsi="Times New Roman"/>
          <w:sz w:val="28"/>
          <w:szCs w:val="28"/>
        </w:rPr>
        <w:t xml:space="preserve">Ресурс предназначен для широкого круга пользователей. Обучение по программе организовано дистанционно и включает бесплатное изучение лекционного материала, прохождение контрольного задания и </w:t>
      </w:r>
      <w:r w:rsidRPr="000E72B3">
        <w:rPr>
          <w:rFonts w:ascii="Times New Roman" w:hAnsi="Times New Roman"/>
          <w:b/>
          <w:sz w:val="28"/>
          <w:szCs w:val="28"/>
        </w:rPr>
        <w:t>получение сертификата о прохождении курса в электронной форме</w:t>
      </w:r>
      <w:r w:rsidRPr="000E72B3">
        <w:rPr>
          <w:rFonts w:ascii="Times New Roman" w:hAnsi="Times New Roman"/>
          <w:sz w:val="28"/>
          <w:szCs w:val="28"/>
        </w:rPr>
        <w:t>. </w:t>
      </w:r>
      <w:r w:rsidRPr="000E72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Ознакомиться с указанной программой, пройти обучение надлежит </w:t>
      </w:r>
      <w:r w:rsidR="00CB04AC" w:rsidRPr="000E72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всем</w:t>
      </w:r>
      <w:r w:rsidRPr="000E72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сотрудникам</w:t>
      </w:r>
      <w:r w:rsidRPr="000E72B3">
        <w:rPr>
          <w:rFonts w:ascii="Times New Roman" w:hAnsi="Times New Roman"/>
          <w:sz w:val="28"/>
          <w:szCs w:val="28"/>
        </w:rPr>
        <w:t xml:space="preserve"> </w:t>
      </w:r>
      <w:r w:rsidR="00CB04AC" w:rsidRPr="000E72B3">
        <w:rPr>
          <w:rFonts w:ascii="Times New Roman" w:hAnsi="Times New Roman"/>
          <w:sz w:val="28"/>
          <w:szCs w:val="28"/>
        </w:rPr>
        <w:t>организации</w:t>
      </w:r>
      <w:r w:rsidRPr="000E72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(в специальном тематическом разделе </w:t>
      </w:r>
      <w:r w:rsidRPr="000E72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«Здоровое питание», подразделе «Программы» на официальном сайте Управления или по ссылкам: </w:t>
      </w:r>
      <w:hyperlink r:id="rId8" w:history="1">
        <w:r w:rsidRPr="000E72B3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http://56.rospotrebnadzor.ru/programmy-pitanie/</w:t>
        </w:r>
      </w:hyperlink>
      <w:r w:rsidRPr="000E72B3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, </w:t>
      </w:r>
      <w:hyperlink r:id="rId9" w:history="1">
        <w:r w:rsidRPr="000E72B3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https://fcrisk.ru/courses/</w:t>
        </w:r>
      </w:hyperlink>
      <w:r w:rsidRPr="000E72B3">
        <w:rPr>
          <w:rFonts w:ascii="Times New Roman" w:hAnsi="Times New Roman"/>
          <w:sz w:val="28"/>
          <w:szCs w:val="28"/>
          <w:u w:val="single"/>
          <w:shd w:val="clear" w:color="auto" w:fill="FFFFFF"/>
        </w:rPr>
        <w:t>)</w:t>
      </w:r>
      <w:r w:rsidRPr="000E72B3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Pr="000E72B3">
        <w:rPr>
          <w:rFonts w:ascii="Times New Roman" w:hAnsi="Times New Roman"/>
          <w:sz w:val="28"/>
          <w:szCs w:val="28"/>
        </w:rPr>
        <w:t xml:space="preserve"> </w:t>
      </w:r>
      <w:r w:rsidRPr="000E72B3">
        <w:rPr>
          <w:rFonts w:ascii="Times New Roman" w:hAnsi="Times New Roman"/>
          <w:b/>
          <w:sz w:val="28"/>
          <w:szCs w:val="28"/>
        </w:rPr>
        <w:t>Приглашаем всех принять активное участие в</w:t>
      </w:r>
      <w:bookmarkStart w:id="0" w:name="_GoBack"/>
      <w:bookmarkEnd w:id="0"/>
      <w:r w:rsidRPr="000E72B3">
        <w:rPr>
          <w:rFonts w:ascii="Times New Roman" w:hAnsi="Times New Roman"/>
          <w:b/>
          <w:sz w:val="28"/>
          <w:szCs w:val="28"/>
        </w:rPr>
        <w:t xml:space="preserve"> обучении</w:t>
      </w:r>
      <w:r w:rsidRPr="000E72B3">
        <w:rPr>
          <w:rFonts w:ascii="Times New Roman" w:hAnsi="Times New Roman"/>
          <w:sz w:val="28"/>
          <w:szCs w:val="28"/>
        </w:rPr>
        <w:t>.</w:t>
      </w:r>
      <w:r w:rsidRPr="00AE2F61">
        <w:rPr>
          <w:rFonts w:ascii="Times New Roman" w:hAnsi="Times New Roman"/>
          <w:sz w:val="28"/>
          <w:szCs w:val="28"/>
        </w:rPr>
        <w:t xml:space="preserve"> </w:t>
      </w:r>
    </w:p>
    <w:p w:rsidR="000A69CE" w:rsidRDefault="000A69CE" w:rsidP="00F1481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также п</w:t>
      </w:r>
      <w:r w:rsidR="009F75F6"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редлагаем </w:t>
      </w:r>
      <w:r w:rsidR="009F75F6" w:rsidRPr="004D2DD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присоединиться</w:t>
      </w:r>
      <w:r w:rsidR="009F75F6"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группам в социальных сетях:</w:t>
      </w:r>
    </w:p>
    <w:p w:rsidR="000A69CE" w:rsidRDefault="000A69CE" w:rsidP="00F1481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сообществ</w:t>
      </w:r>
      <w:r w:rsidR="003E0D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(Управление </w:t>
      </w:r>
      <w:proofErr w:type="gramStart"/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Роспотребнадзора </w:t>
      </w:r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sym w:font="Symbol" w:char="F07C"/>
      </w:r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Оренбург</w:t>
      </w:r>
      <w:proofErr w:type="gramEnd"/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F75F6" w:rsidRPr="000A69CE" w:rsidRDefault="000A69CE" w:rsidP="00F1481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Telegram</w:t>
      </w:r>
      <w:proofErr w:type="spellEnd"/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-канал (</w:t>
      </w:r>
      <w:proofErr w:type="spellStart"/>
      <w:proofErr w:type="gramStart"/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Роспотребнадзор</w:t>
      </w:r>
      <w:proofErr w:type="spellEnd"/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sym w:font="Symbol" w:char="F07C"/>
      </w:r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Оренбургская</w:t>
      </w:r>
      <w:proofErr w:type="gramEnd"/>
      <w:r w:rsidRPr="000A69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область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).</w:t>
      </w:r>
    </w:p>
    <w:sectPr w:rsidR="009F75F6" w:rsidRPr="000A69CE" w:rsidSect="00E33073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13F74"/>
    <w:multiLevelType w:val="hybridMultilevel"/>
    <w:tmpl w:val="2DDCBAE4"/>
    <w:lvl w:ilvl="0" w:tplc="44CA5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57"/>
    <w:rsid w:val="000A69CE"/>
    <w:rsid w:val="000B6514"/>
    <w:rsid w:val="000E72B3"/>
    <w:rsid w:val="00200613"/>
    <w:rsid w:val="00391952"/>
    <w:rsid w:val="003E0D60"/>
    <w:rsid w:val="00423657"/>
    <w:rsid w:val="004D2DD7"/>
    <w:rsid w:val="005E699D"/>
    <w:rsid w:val="00713F81"/>
    <w:rsid w:val="00714D52"/>
    <w:rsid w:val="008E0F5F"/>
    <w:rsid w:val="0091094E"/>
    <w:rsid w:val="009F75F6"/>
    <w:rsid w:val="00A258CD"/>
    <w:rsid w:val="00B7558B"/>
    <w:rsid w:val="00C63D37"/>
    <w:rsid w:val="00CB04AC"/>
    <w:rsid w:val="00E33073"/>
    <w:rsid w:val="00EE60FD"/>
    <w:rsid w:val="00F14814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E4A26-14CB-4040-B66C-098E6E17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1481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F14814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8E0F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F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6.rospotrebnadzor.ru/programmy-pit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6.rospotrebnadzor.ru/pitanie-infograf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6.rospotrebnadzor.ru/plakaty-pitani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C32BCB6842C9EFF8070F408153CC3812FB2D774F1EBC78E1E92EBCA75C92F9B0504ED876370DC054177913D97F71491C7027FD04CD0A8FH0yF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crisk.ru/cour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KOTINA_PITANIE</dc:creator>
  <cp:keywords/>
  <dc:description/>
  <cp:lastModifiedBy>KOTINA_PITANIE</cp:lastModifiedBy>
  <cp:revision>15</cp:revision>
  <cp:lastPrinted>2022-11-28T05:46:00Z</cp:lastPrinted>
  <dcterms:created xsi:type="dcterms:W3CDTF">2022-03-18T08:31:00Z</dcterms:created>
  <dcterms:modified xsi:type="dcterms:W3CDTF">2024-01-31T10:09:00Z</dcterms:modified>
</cp:coreProperties>
</file>